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2E" w:rsidRDefault="00C65AA1" w:rsidP="00A73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AA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1510" cy="8889557"/>
            <wp:effectExtent l="0" t="0" r="0" b="6985"/>
            <wp:docPr id="1" name="Рисунок 1" descr="C:\Users\NomenNescio\Desktop\новые положения 2020\сканы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menNescio\Desktop\новые положения 2020\сканы\Scan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091" cy="889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A1" w:rsidRDefault="00C65AA1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5AA1" w:rsidRDefault="00C65AA1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5AA1" w:rsidRDefault="00C65AA1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5AA1" w:rsidRDefault="00C65AA1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3DD5" w:rsidRPr="00A73183" w:rsidRDefault="00DF3DD5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 w:rsidRPr="00A731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DF3DD5" w:rsidRPr="00A73183" w:rsidRDefault="00DF3DD5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</w:t>
      </w:r>
      <w:r w:rsidRPr="00A73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текущем контроле успеваемости и промежуточной аттестации обучающихся</w:t>
      </w:r>
    </w:p>
    <w:bookmarkEnd w:id="0"/>
    <w:p w:rsidR="00DF3DD5" w:rsidRPr="00A73183" w:rsidRDefault="00DF3DD5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ГКОУКО «Обнинская школа-интернат для обучающихся с ограниченными возможностями здоровья «Надежда»</w:t>
      </w: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.ОБЩИЕ ПОЛОЖЕНИЯ</w:t>
      </w:r>
    </w:p>
    <w:p w:rsidR="00DF3DD5" w:rsidRPr="00DF3DD5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Положение «О текущем контроле успеваемости и промежуточной аттестации обучающихся» (далее Положение) является школьным локальным актом, регулирующим образовательные отношения между обучающимися, родителями (законными представителями) несовершеннолетних обучающихся с умственной отсталостью (интеллектуальными нарушениями), педагогическими работниками и их представителями, и порядок проведения текущего контроля успеваемости и промежуточной аттестации обучающихся, их перевод в следующий класс по результатам освоения адаптированных образовательных программ учебных предметов, курсов по итогам учебного года.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Настоящее Положение разработано в соответствии с  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29.12.2012г. № 273 - 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Правилами осуществления мониторинга системы образования (Постановление Правительства</w:t>
      </w:r>
      <w:r w:rsidR="00BD0335"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РФ от 05.08.2013 №662)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СанПиН 2.4.2.3286-15, </w:t>
      </w:r>
      <w:r w:rsidRPr="00A73183">
        <w:rPr>
          <w:rFonts w:ascii="Times New Roman" w:eastAsia="Calibri" w:hAnsi="Times New Roman" w:cs="Times New Roman"/>
          <w:sz w:val="26"/>
          <w:szCs w:val="26"/>
        </w:rPr>
        <w:t xml:space="preserve">Приказом Министерства образования и науки РФ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Обнинская школа-интернат «Надежда» и другими законодательными актами.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Настоящее положение определяет формы, периодичность и порядок текущего контроля успеваемости и промежуточной </w:t>
      </w:r>
      <w:proofErr w:type="gramStart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аттестации  обучающихся</w:t>
      </w:r>
      <w:proofErr w:type="gramEnd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 освоении ими адаптированных основных общеобразовательных программ для обучающихся с умственной отсталостью (интеллектуальными нарушениями).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Текущий контроль и промежуточная аттестация во 2-11 классах является важным средством диагностики состояния образовательного процесса и основных результатов учебной деятельности школы.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Текущий контроль успеваемости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Промежуточная аттестация – это установление уровня достижения результатов освоения учебных предметов, курсов, предусмотренных адаптированной основной общеобразовательной программой.</w:t>
      </w:r>
    </w:p>
    <w:p w:rsidR="00DF3DD5" w:rsidRPr="00A73183" w:rsidRDefault="00DF3DD5" w:rsidP="00DF3DD5">
      <w:pPr>
        <w:shd w:val="clear" w:color="auto" w:fill="FFFFFF"/>
        <w:tabs>
          <w:tab w:val="left" w:pos="75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1.7. Цели:</w:t>
      </w:r>
    </w:p>
    <w:p w:rsidR="00DF3DD5" w:rsidRPr="00A73183" w:rsidRDefault="00DF3DD5" w:rsidP="00DF3DD5">
      <w:pPr>
        <w:numPr>
          <w:ilvl w:val="0"/>
          <w:numId w:val="5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социальной защиты обучающихся с умственной отсталостью (интеллектуальными нарушениями), соблюдение их прав и 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свобод в части регламентации учебной загруженности в соответствии с нормами СанПиНа, уважение их личности и человеческого достоинства;</w:t>
      </w:r>
    </w:p>
    <w:p w:rsidR="00DF3DD5" w:rsidRPr="00A73183" w:rsidRDefault="00DF3DD5" w:rsidP="00DF3DD5">
      <w:pPr>
        <w:numPr>
          <w:ilvl w:val="0"/>
          <w:numId w:val="6"/>
        </w:numPr>
        <w:shd w:val="clear" w:color="auto" w:fill="FFFFFF"/>
        <w:tabs>
          <w:tab w:val="left" w:pos="648"/>
          <w:tab w:val="left" w:pos="993"/>
          <w:tab w:val="left" w:pos="170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фактического уровня теоретических знаний и понимания обучающихся по предметам обязательной части учебного плана и части, формируемой участниками образовательных отношений, формирования академических и жизненных компетенций;</w:t>
      </w:r>
    </w:p>
    <w:p w:rsidR="00DF3DD5" w:rsidRPr="00A73183" w:rsidRDefault="00DF3DD5" w:rsidP="00DF3DD5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83">
        <w:rPr>
          <w:rFonts w:ascii="Times New Roman" w:eastAsia="Calibri" w:hAnsi="Times New Roman" w:cs="Times New Roman"/>
          <w:sz w:val="26"/>
          <w:szCs w:val="26"/>
        </w:rPr>
        <w:t xml:space="preserve">контроль над выполнением адаптированных основных общеобразовательных программ </w:t>
      </w:r>
      <w:proofErr w:type="gramStart"/>
      <w:r w:rsidRPr="00A73183">
        <w:rPr>
          <w:rFonts w:ascii="Times New Roman" w:eastAsia="Calibri" w:hAnsi="Times New Roman" w:cs="Times New Roman"/>
          <w:sz w:val="26"/>
          <w:szCs w:val="26"/>
        </w:rPr>
        <w:t>и  календарного</w:t>
      </w:r>
      <w:proofErr w:type="gramEnd"/>
      <w:r w:rsidRPr="00A73183">
        <w:rPr>
          <w:rFonts w:ascii="Times New Roman" w:eastAsia="Calibri" w:hAnsi="Times New Roman" w:cs="Times New Roman"/>
          <w:sz w:val="26"/>
          <w:szCs w:val="26"/>
        </w:rPr>
        <w:t xml:space="preserve"> учебного графика изучения учебных предметов;</w:t>
      </w:r>
    </w:p>
    <w:p w:rsidR="00DF3DD5" w:rsidRPr="00A73183" w:rsidRDefault="00DF3DD5" w:rsidP="00DF3DD5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A73183">
        <w:rPr>
          <w:rFonts w:ascii="Times New Roman" w:eastAsia="Calibri" w:hAnsi="Times New Roman" w:cs="Times New Roman"/>
          <w:sz w:val="26"/>
          <w:szCs w:val="26"/>
        </w:rPr>
        <w:t>повышение ответственности учителей начальной школы и учителей-предметников за результаты своего труда.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Задачи: </w:t>
      </w:r>
    </w:p>
    <w:p w:rsidR="00DF3DD5" w:rsidRPr="00A73183" w:rsidRDefault="00DF3DD5" w:rsidP="00DF3DD5">
      <w:pPr>
        <w:numPr>
          <w:ilvl w:val="0"/>
          <w:numId w:val="9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определение уровня </w:t>
      </w:r>
      <w:proofErr w:type="spellStart"/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обученности</w:t>
      </w:r>
      <w:proofErr w:type="spellEnd"/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 xml:space="preserve"> и уровня успешности обучающихся с умственной отсталостью (интеллектуальными нарушениями);</w:t>
      </w:r>
    </w:p>
    <w:p w:rsidR="00DF3DD5" w:rsidRPr="00A73183" w:rsidRDefault="00DF3DD5" w:rsidP="00DF3DD5">
      <w:pPr>
        <w:numPr>
          <w:ilvl w:val="0"/>
          <w:numId w:val="9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своевременная корректировка программ;</w:t>
      </w:r>
    </w:p>
    <w:p w:rsidR="00DF3DD5" w:rsidRPr="00A73183" w:rsidRDefault="00DF3DD5" w:rsidP="00A73183">
      <w:pPr>
        <w:numPr>
          <w:ilvl w:val="0"/>
          <w:numId w:val="9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использование специальных форм, методов обучения в соответствии с ФГОС.</w:t>
      </w:r>
    </w:p>
    <w:p w:rsidR="00DF3DD5" w:rsidRPr="00A73183" w:rsidRDefault="00DF3DD5" w:rsidP="00DF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A73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ТЕКУЩИЙ КОНТРОЛЬ ОБУЧАЮЩИХСЯ</w:t>
      </w:r>
    </w:p>
    <w:p w:rsidR="00DF3DD5" w:rsidRPr="00A73183" w:rsidRDefault="00DF3DD5" w:rsidP="00DF3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 результатов освоения основных общеобразовательных программ, предусмотренных Федеральными государственными образовательными стандартами (далее – ФГОС).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Текущий контроль успеваемости обеспечивает оценивание степени достижения планируемых результатов адаптированной общеобразовательной программы, в том числе:</w:t>
      </w:r>
    </w:p>
    <w:p w:rsidR="00DF3DD5" w:rsidRPr="00A73183" w:rsidRDefault="00DF3DD5" w:rsidP="00DF3DD5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предметных результатов;</w:t>
      </w:r>
    </w:p>
    <w:p w:rsidR="00DF3DD5" w:rsidRPr="00A73183" w:rsidRDefault="00DF3DD5" w:rsidP="00DF3DD5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динамику индивидуальных достижений.</w:t>
      </w:r>
    </w:p>
    <w:p w:rsidR="00DF3DD5" w:rsidRPr="00A73183" w:rsidRDefault="00DF3DD5" w:rsidP="00DF3DD5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Текущий контроль включает в себя оценивание результатов освоения образовательных программ по темам и по четвертям.</w:t>
      </w:r>
    </w:p>
    <w:p w:rsidR="00DF3DD5" w:rsidRPr="00A73183" w:rsidRDefault="00DF3DD5" w:rsidP="00DF3DD5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Текущему контролю подлежат обучающиеся всех классов школы.</w:t>
      </w:r>
    </w:p>
    <w:p w:rsidR="00DF3DD5" w:rsidRPr="00A73183" w:rsidRDefault="00DF3DD5" w:rsidP="00DF3DD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Форму текущего контроля определяет учитель с учетом индивидуальных особенностей обучающихся с умственной отсталостью (интеллектуальными нарушениями), содержания учебного материала, используемых образовательных технологий. Избранная форма текущего контроля указывается учителем в рабочих программах и календарно-тематическом планировании. Формами контроля качества усвоения содержания учебных программ, обучающихся являются:</w:t>
      </w:r>
    </w:p>
    <w:p w:rsidR="00DF3DD5" w:rsidRPr="00A73183" w:rsidRDefault="00DF3DD5" w:rsidP="00DF3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устный опрос;</w:t>
      </w:r>
    </w:p>
    <w:p w:rsidR="00DF3DD5" w:rsidRPr="00A73183" w:rsidRDefault="00DF3DD5" w:rsidP="00DF3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тестирование;</w:t>
      </w:r>
    </w:p>
    <w:p w:rsidR="00DF3DD5" w:rsidRPr="00A73183" w:rsidRDefault="00DF3DD5" w:rsidP="00DF3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самостоятельная работа;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  Устный опрос может проводиться на каждом учебном занятии.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2.7.  Все иные формы текущего контроля могут проводиться не чаще: </w:t>
      </w:r>
    </w:p>
    <w:p w:rsidR="00DF3DD5" w:rsidRPr="00A73183" w:rsidRDefault="00DF3DD5" w:rsidP="00DF3DD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одного раза в день, трёх раз в неделю – во втором полугодии 2-х классов, в3-4-х классах;</w:t>
      </w:r>
    </w:p>
    <w:p w:rsidR="00DF3DD5" w:rsidRPr="00A73183" w:rsidRDefault="00DF3DD5" w:rsidP="00DF3DD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одного раза в день, пяти раз в неделю – в 5-6-х классах;</w:t>
      </w:r>
    </w:p>
    <w:p w:rsidR="00DF3DD5" w:rsidRPr="00A73183" w:rsidRDefault="00DF3DD5" w:rsidP="00DF3DD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двух раз в день, восьми раз в неделю – в 7-9-х классах.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2.8.  </w:t>
      </w: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2.8.1. Контроль осуществляется учителем в соответствии с программой учебного предмета.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2.8.2.Текущий контроль успеваемости осуществляется по 5-ти бальной системе оценивания.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2.8.3.Текущий контроль успеваемости обучающихся 1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1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-х и 1-х классов осуществляется качественно, без фиксации оценок в классном журнале. 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2.8.4.Обучающиеся, находящиеся на лечении и обучающиеся в лечебных учреждениях, аттестуются с учетом отметок, полученных в образовательных учреждениях при лечебных учреждениях.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2.8.5.Проверка письменных работ осуществляется учителем в соответствии с Положением о проверке тетрадей.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2.8.6.Оценки за письменные самостоятельные работы обучающего характера не требуют обязательного переноса в классный журнал.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2.8.7.Оценки за работы контрольного характера обязательно выставляются в классный журнал.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2.8.8.Результаты контроля (в форме письменных работ) обсуждаются на следующем после завершения проверки уроке.</w:t>
      </w:r>
    </w:p>
    <w:p w:rsidR="00DF3DD5" w:rsidRPr="00A73183" w:rsidRDefault="00DF3DD5" w:rsidP="00DF3DD5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2.8.9. Отметка обучающимся за четверть выставляется на основе результатов письменных работ и устных ответов обучающихся и с учетом их фактических достижений.</w:t>
      </w:r>
    </w:p>
    <w:p w:rsidR="00DF3DD5" w:rsidRPr="00A73183" w:rsidRDefault="00DF3DD5" w:rsidP="00DF3DD5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b/>
          <w:sz w:val="26"/>
          <w:szCs w:val="26"/>
          <w:lang w:val="en-US" w:eastAsia="ru-RU"/>
        </w:rPr>
        <w:t>III</w:t>
      </w:r>
      <w:r w:rsidRPr="00A73183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 ПРОМЕЖУТОЧНАЯ АТТЕСТАЦИЯ ОБУЧАЮЩИХСЯ</w:t>
      </w:r>
    </w:p>
    <w:p w:rsidR="00DF3DD5" w:rsidRPr="00A73183" w:rsidRDefault="00DF3DD5" w:rsidP="00DF3DD5">
      <w:pPr>
        <w:spacing w:after="0" w:line="240" w:lineRule="auto"/>
        <w:ind w:left="36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Освоение образовательных программ по учебным предметам, 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курсам 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конце учебного года сопровождается 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промежуточной аттестацией.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3.2.Целями проведения промежуточной аттестации являются:</w:t>
      </w:r>
    </w:p>
    <w:p w:rsidR="00DF3DD5" w:rsidRPr="00A73183" w:rsidRDefault="00DF3DD5" w:rsidP="00DF3DD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мониторинг результатов освоения адаптированной основной общеобразовательной программы в соответствии с требованиями ФГОС; </w:t>
      </w:r>
    </w:p>
    <w:p w:rsidR="00DF3DD5" w:rsidRPr="00A73183" w:rsidRDefault="00DF3DD5" w:rsidP="00DF3DD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DF3DD5" w:rsidRPr="00A73183" w:rsidRDefault="00DF3DD5" w:rsidP="00DF3DD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Промежуточная аттестация обучающихся может проводиться в письменной, устной и иных формах, определяемых адаптированными основными общеобразовательными программами Учреждения и (или) индивидуальными учебными планами.</w:t>
      </w:r>
    </w:p>
    <w:p w:rsidR="00DF3DD5" w:rsidRPr="00A73183" w:rsidRDefault="00DF3DD5" w:rsidP="00DF3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Письменная проверка: контрольные работы, тестирование, диктанты (с учетом специфики обучения обучающихся с ограниченными возможностями здоровья).</w:t>
      </w:r>
    </w:p>
    <w:p w:rsidR="00DF3DD5" w:rsidRPr="00A73183" w:rsidRDefault="00DF3DD5" w:rsidP="00DF3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3.3.2. Устная проверка: 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техники чтения </w:t>
      </w:r>
      <w:r w:rsidR="00AE1C1F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уровня речевого развития в 1-11</w:t>
      </w: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 классах, </w:t>
      </w:r>
      <w:r w:rsidRPr="00A7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ответ обучающегося на один или систему вопросов, беседы, собеседования (с учетом специфики обучения обучающихся с ограниченными возможностями здоровья).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3.4.Перечень учебных предметов, курсов, сроки проведения промежуточной аттестации определяются соответствующими учебными планами (программами), рассматриваются на заседании методического (педагогического) совета. </w:t>
      </w:r>
    </w:p>
    <w:p w:rsidR="00DF3DD5" w:rsidRPr="00A73183" w:rsidRDefault="00DF3DD5" w:rsidP="00DF3DD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Порядок проведения промежуточной аттестации обучающихся: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3.5.1. Промежуточная аттестация обучающихся должна проводиться в дни недели со вторника по пятницу на 2-4-м уроках, не чаще чем:</w:t>
      </w:r>
    </w:p>
    <w:p w:rsidR="00DF3DD5" w:rsidRPr="00A73183" w:rsidRDefault="00DF3DD5" w:rsidP="00DF3DD5">
      <w:pPr>
        <w:numPr>
          <w:ilvl w:val="0"/>
          <w:numId w:val="3"/>
        </w:num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одного раза в день, двух раз в неделю – во втором полугодии 2-х классов, в 3-4-х классах;</w:t>
      </w:r>
    </w:p>
    <w:p w:rsidR="00DF3DD5" w:rsidRPr="00A73183" w:rsidRDefault="00DF3DD5" w:rsidP="00DF3DD5">
      <w:pPr>
        <w:numPr>
          <w:ilvl w:val="0"/>
          <w:numId w:val="3"/>
        </w:num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одного раза в день, трёх раз в неделю – в 5-6-х классах;</w:t>
      </w:r>
    </w:p>
    <w:p w:rsidR="00DF3DD5" w:rsidRPr="00A73183" w:rsidRDefault="00DF3DD5" w:rsidP="00DF3DD5">
      <w:pPr>
        <w:numPr>
          <w:ilvl w:val="0"/>
          <w:numId w:val="3"/>
        </w:num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одного раза в де</w:t>
      </w:r>
      <w:r w:rsidR="00AE1C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нь, четырёх раз в неделю – в 7-11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-х классах.</w:t>
      </w:r>
    </w:p>
    <w:p w:rsidR="00DF3DD5" w:rsidRPr="00A73183" w:rsidRDefault="00DF3DD5" w:rsidP="00DF3DD5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sz w:val="26"/>
          <w:szCs w:val="26"/>
          <w:lang w:eastAsia="ru-RU"/>
        </w:rPr>
        <w:t>3.5.2. Промежуточная аттестация обучающихся в ОУ проводится:</w:t>
      </w:r>
    </w:p>
    <w:p w:rsidR="00DF3DD5" w:rsidRPr="00A73183" w:rsidRDefault="00DF3DD5" w:rsidP="00DF3DD5">
      <w:pPr>
        <w:widowControl w:val="0"/>
        <w:numPr>
          <w:ilvl w:val="0"/>
          <w:numId w:val="10"/>
        </w:numPr>
        <w:suppressAutoHyphens/>
        <w:spacing w:after="0" w:line="240" w:lineRule="auto"/>
        <w:ind w:right="-1" w:firstLine="495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в соответствии с расписанием (графиком), утвержденным приказом руководителя ОУ, за 2 недели до ее проведения;</w:t>
      </w:r>
    </w:p>
    <w:p w:rsidR="00DF3DD5" w:rsidRPr="00A73183" w:rsidRDefault="00DF3DD5" w:rsidP="00DF3DD5">
      <w:pPr>
        <w:widowControl w:val="0"/>
        <w:numPr>
          <w:ilvl w:val="0"/>
          <w:numId w:val="10"/>
        </w:numPr>
        <w:suppressAutoHyphens/>
        <w:spacing w:after="0" w:line="240" w:lineRule="auto"/>
        <w:ind w:right="-1" w:firstLine="495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ru-RU"/>
        </w:rPr>
        <w:t>по контрольно-измерительным материалам, подготовленным заместителем директора по УВР.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3.5.3. Для обучающихся, которые обучаются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3.5.4.  Промежуточная аттестация осуществляется на двух уровнях:</w:t>
      </w:r>
    </w:p>
    <w:p w:rsidR="00DF3DD5" w:rsidRPr="00A73183" w:rsidRDefault="00DF3DD5" w:rsidP="00DF3DD5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 уровень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система контроля учителя, планируемая до начала изучения темы на основе программы учебного предмета;</w:t>
      </w:r>
    </w:p>
    <w:p w:rsidR="00DF3DD5" w:rsidRPr="00A73183" w:rsidRDefault="00DF3DD5" w:rsidP="00DF3DD5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уровень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административный контроль, планируемый как составная часть внутренней системы оценки качества образования.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</w:t>
      </w: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 Порядок осуществления контроля учителем.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3.6.1. Форму текущей аттестации выбирает учитель с учетом контингента обучающихся и содержания учебного материала. Избранная форма текущей аттестации указывается учителем в рабочих программах, классном журнале.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3.6.2. Контроль проводится учителем во всех классах по следующим предметам: русский язык, чтение, устная речь, речевая практика, математика, мир природы и человека, мир истории, история Отечества, география, живой мир, природоведение, естествознание, изобразительное искусство, физкультура, занимательный ручной труд, домоводство, музыка, профильный труд. 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3.6.3. Промежуточная аттестация проводится в 3-9 классах и 2-х классах во 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полугодии в форме итоговых контрольных работ по математике и русскому языку.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3.6.4. Проверка письменных работ осуществляется учителем в соответствии с Положением о проверке тетрадей.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3.6.5. Результаты контроля (в форме письменных работ) обсуждаются на следующем после завершения проверки уроке.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3.6.6. Обучающиеся, которые обучаются индивидуально на дому, аттестуются только по предметам, включенным в план индивидуального обучения.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3.7.  </w:t>
      </w: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административного контроля.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3.7.1.  К административному контролю допускаются все обучающиеся 2-9-х классов.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3.7.2. Предметы, выносимые на административный контроль, определяются решением администрации школы.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3.7.3. Административный контроль проводится по расписанию, утверждённому директором школы, не позднее, чем за неделю до его начала.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3.7.4. Подготовка к административному контролю осуществляется в процессе учебных занятий. 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3.7.5. Проведение административного контроля по двум предметам в один день не допускается.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3.7.6. Материал для административного контроля готовят учителя по заданию заместителя директора по УВР.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3.7.7. Письменный отчёт об административном </w:t>
      </w:r>
      <w:proofErr w:type="gramStart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контроле  ведущий</w:t>
      </w:r>
      <w:proofErr w:type="gramEnd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учитель сдаёт заместителю директора по УВР в течение трёх рабочих дней после завершения контроля.</w:t>
      </w:r>
    </w:p>
    <w:p w:rsidR="00DF3DD5" w:rsidRPr="00A73183" w:rsidRDefault="00DF3DD5" w:rsidP="00A73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A73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ОЦЕНКА ЛИЧНОСТНЫХ И ПРЕДМЕТНЫХ РЕЗУЛЬТАТОВ</w:t>
      </w: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ПРОГРАММАМ НОО, РЕАЛИЗУЮЩИМ ФГОС</w:t>
      </w: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Результаты промежуточной аттестации представляют собой результаты </w:t>
      </w:r>
      <w:proofErr w:type="spellStart"/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то есть является внутренней оценкой.  Аттестационные материалы для </w:t>
      </w:r>
      <w:proofErr w:type="gramStart"/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оценки  предметных</w:t>
      </w:r>
      <w:proofErr w:type="gramEnd"/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результатов (письменные контрольные задания, тесты) и форма проведения промежуточной аттестации разрабатываются и опреде</w:t>
      </w: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ляются педагогами начальных классов и педагогами основной школы, работающими в классах, осваивающих программу по ФГОС НОО.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Материалы для оценки личностных результатов разрабатываются классными руководителями и используются для мониторинга индивидуальных достижений обучающихся и итоговых достижений личностных результатов всего класса.</w:t>
      </w:r>
    </w:p>
    <w:p w:rsidR="00DF3DD5" w:rsidRPr="00A73183" w:rsidRDefault="00DF3DD5" w:rsidP="00DF3DD5">
      <w:pPr>
        <w:spacing w:before="30"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b/>
          <w:bCs/>
          <w:sz w:val="26"/>
          <w:szCs w:val="26"/>
          <w:lang w:val="en-US" w:eastAsia="ru-RU"/>
        </w:rPr>
        <w:t>4</w:t>
      </w:r>
      <w:r w:rsidRPr="00A73183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. 1. Личностные результаты.</w:t>
      </w:r>
    </w:p>
    <w:p w:rsidR="00DF3DD5" w:rsidRPr="00A73183" w:rsidRDefault="00DF3DD5" w:rsidP="00DF3DD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Личностные результаты обучающихся </w:t>
      </w:r>
      <w:proofErr w:type="gramStart"/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в  полном</w:t>
      </w:r>
      <w:proofErr w:type="gramEnd"/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  соответствии  с требованиями   ФГОС   не подлежат итоговой отметке.</w:t>
      </w:r>
    </w:p>
    <w:p w:rsidR="00DF3DD5" w:rsidRPr="00A73183" w:rsidRDefault="00DF3DD5" w:rsidP="00DF3DD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Основными объектами оценки личностных результатов, обучающихся являются   внутрен</w:t>
      </w: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няя позиция, самооценка, личностная мотивация   учебной деятельности, ориентация на моральные нормы их выполнения.</w:t>
      </w:r>
    </w:p>
    <w:p w:rsidR="00DF3DD5" w:rsidRPr="00A73183" w:rsidRDefault="00DF3DD5" w:rsidP="00DF3DD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Оценка личностных результатов обучающегося (ценностных   ориентаций, интереса, готовности к обучению, мотивации к обучению и, др.)  осуществляется в ходе ежегодных мониторинговых исследований.</w:t>
      </w:r>
    </w:p>
    <w:p w:rsidR="00DF3DD5" w:rsidRPr="00A73183" w:rsidRDefault="00DF3DD5" w:rsidP="00DF3DD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Мониторинговые исследования проводятся классным руководителем.</w:t>
      </w:r>
    </w:p>
    <w:p w:rsidR="00DF3DD5" w:rsidRPr="00A73183" w:rsidRDefault="00DF3DD5" w:rsidP="00DF3DD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   мониторинговых   исследованиях   персональная   информация   является конфиденциальной, для анализа используются данные, в которых персональная информация заменена на идентификаторы.</w:t>
      </w:r>
    </w:p>
    <w:p w:rsidR="00DF3DD5" w:rsidRPr="00A73183" w:rsidRDefault="00DF3DD5" w:rsidP="00DF3DD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Оценивание сформированности личностных результатов проводится с учётом этических принципов охраны и защиты интересов ребёнка и конфиденциальности в форме, не представляющей угрозы личности, психологической безопасности и эмоциональному статусу обучающегося.</w:t>
      </w:r>
    </w:p>
    <w:p w:rsidR="00DF3DD5" w:rsidRPr="00A73183" w:rsidRDefault="00DF3DD5" w:rsidP="00DF3DD5">
      <w:pPr>
        <w:numPr>
          <w:ilvl w:val="0"/>
          <w:numId w:val="8"/>
        </w:numPr>
        <w:tabs>
          <w:tab w:val="clear" w:pos="845"/>
          <w:tab w:val="num" w:pos="485"/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 Вывод о сформированности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обучающегося при переходе с одного уровня образования на другой уровень.</w:t>
      </w:r>
    </w:p>
    <w:p w:rsidR="00DF3DD5" w:rsidRPr="00A73183" w:rsidRDefault="00DF3DD5" w:rsidP="00DF3DD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4.2. Предметные результаты.</w:t>
      </w:r>
    </w:p>
    <w:p w:rsidR="00DF3DD5" w:rsidRPr="00A73183" w:rsidRDefault="00DF3DD5" w:rsidP="00DF3DD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• Достижение этих результатов обеспечивается за счет основных компонентов образователь</w:t>
      </w: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ного процесса учебных предметов, представленных в обязательной части учебного плана</w:t>
      </w:r>
    </w:p>
    <w:p w:rsidR="00DF3DD5" w:rsidRPr="00A73183" w:rsidRDefault="00E01724" w:rsidP="00DF3D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>• В ГКОУКО «Обнинская</w:t>
      </w:r>
      <w:r w:rsidR="00DF3DD5" w:rsidRPr="00A731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школа-интернат» на всех уровнях обучения принята 5-балльная шкала отметок: «5» - отлично; «4» - хорошо; «3» - удовлетворительно; «2» - неудовлетворительно.</w:t>
      </w: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ГОДОВАЯ АТТЕСТАЦИЯ</w:t>
      </w: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5.1. Годовая промежуточная аттестация обучающихся 2-11-х классов проводится, как правило, в период с 10 по 20 мая в виде административных контрольных работ.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5.2. 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лечебно-оздоровительные учреждения, устанавливаются администрацией школы.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5.3. Годовая промежуточная аттестация осуществляется в соответствии с расписанием, утверждаемым директором школы. Расписание вывешивается на доске объявлений не позднее, чем за две недели до начала аттестации.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5.4. Тексты письменных административных контрольных работ для промежуточной аттестации разрабатываются заместителем директора школы или по его поручению ведущими учителями.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5.5. Годовая промежуточная аттестация обучающихся проводится во 2-4-х классах в форме административных контрольных работ по русскому языку и математике, контрольного чтения по чтению; в 5-11-х классах в форме административных контрольных работ по русскому языку и математике, контрольного чтения по чтению.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5.6. Во 2-11-х классах на проведение административной работы </w:t>
      </w:r>
      <w:proofErr w:type="gramStart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отводится  1</w:t>
      </w:r>
      <w:proofErr w:type="gramEnd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академический час.</w:t>
      </w:r>
    </w:p>
    <w:p w:rsidR="00DF3DD5" w:rsidRPr="00A73183" w:rsidRDefault="00DF3DD5" w:rsidP="00DF3D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5.7. Результаты административных контрольных работ оцениваются по пятибалльной шкале.</w:t>
      </w:r>
    </w:p>
    <w:p w:rsidR="00DF3DD5" w:rsidRPr="00A73183" w:rsidRDefault="00DF3DD5" w:rsidP="00DF3DD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183">
        <w:rPr>
          <w:rFonts w:ascii="Calibri" w:eastAsia="Calibri" w:hAnsi="Calibri" w:cs="Times New Roman"/>
          <w:bCs/>
          <w:sz w:val="26"/>
          <w:szCs w:val="26"/>
        </w:rPr>
        <w:t xml:space="preserve">5.8. </w:t>
      </w:r>
      <w:proofErr w:type="gramStart"/>
      <w:r w:rsidRPr="00A73183">
        <w:rPr>
          <w:rFonts w:ascii="Times New Roman" w:eastAsia="Calibri" w:hAnsi="Times New Roman" w:cs="Times New Roman"/>
          <w:sz w:val="26"/>
          <w:szCs w:val="26"/>
        </w:rPr>
        <w:t>Результаты  достижения</w:t>
      </w:r>
      <w:proofErr w:type="gramEnd"/>
      <w:r w:rsidRPr="00A73183">
        <w:rPr>
          <w:rFonts w:ascii="Times New Roman" w:eastAsia="Calibri" w:hAnsi="Times New Roman" w:cs="Times New Roman"/>
          <w:sz w:val="26"/>
          <w:szCs w:val="26"/>
        </w:rPr>
        <w:t xml:space="preserve"> планируемых результатов обучающимися в освоении АООП подводятся по окончании первого этапа обучения (4 класс) и на момент завершения образования (9 класс);</w:t>
      </w:r>
    </w:p>
    <w:p w:rsidR="00DF3DD5" w:rsidRPr="00A73183" w:rsidRDefault="00DF3DD5" w:rsidP="00DF3DD5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F3DD5" w:rsidRPr="00A73183" w:rsidRDefault="00DF3DD5" w:rsidP="00DF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7318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  <w:t>VI</w:t>
      </w:r>
      <w:r w:rsidRPr="00A7318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 ИТОГОВАЯ АТТЕСТАЦИЯ (ЭКЗАМЕН)</w:t>
      </w:r>
    </w:p>
    <w:p w:rsidR="00DF3DD5" w:rsidRPr="00A73183" w:rsidRDefault="00DF3DD5" w:rsidP="00DF3DD5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F3DD5" w:rsidRPr="00A73183" w:rsidRDefault="00DF3DD5" w:rsidP="00DF3D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>6.1. Обучение в ГКОУКО «</w:t>
      </w:r>
      <w:proofErr w:type="spellStart"/>
      <w:proofErr w:type="gramStart"/>
      <w:r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>Обнинскя</w:t>
      </w:r>
      <w:proofErr w:type="spellEnd"/>
      <w:r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школа</w:t>
      </w:r>
      <w:proofErr w:type="gramEnd"/>
      <w:r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-интернат «Надежда» завершается аттестацией (экзаменом) по трудовому обучению. </w:t>
      </w:r>
    </w:p>
    <w:p w:rsidR="00DF3DD5" w:rsidRPr="00A73183" w:rsidRDefault="00DF3DD5" w:rsidP="00DF3D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6.2. Экзамен по трудовому обучению выпускников IX классов проводится в форме практической экзаменационной работы и устных ответов по билетам, в соответствии с Положением о порядке проведения </w:t>
      </w:r>
      <w:r w:rsidR="00A73183"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>экзаменов по трудовому обучению.</w:t>
      </w:r>
      <w:r w:rsidRPr="00A731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F3DD5" w:rsidRPr="00A73183" w:rsidRDefault="00DF3DD5" w:rsidP="00DF3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183" w:rsidRPr="00AE1C1F" w:rsidRDefault="00A73183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3183" w:rsidRPr="00AE1C1F" w:rsidRDefault="00A73183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3183" w:rsidRPr="00AE1C1F" w:rsidRDefault="00A73183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</w:t>
      </w:r>
      <w:r w:rsidRPr="00A73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ПЕРЕВОД ОБУЧАЮЩИХСЯ В СЛЕДУЮЩИЙ КЛАСС</w:t>
      </w: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7.1. Обучающиеся, освоившие в полном </w:t>
      </w:r>
      <w:proofErr w:type="gramStart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объеме  адаптированную</w:t>
      </w:r>
      <w:proofErr w:type="gramEnd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основную общеобразовательную программу учебного года, переводятся в следующий класс. Решение о переводе обучающегося в следующий класс принимается педагогическим советом школы и утверждается приказом директора. </w:t>
      </w:r>
    </w:p>
    <w:p w:rsidR="00DF3DD5" w:rsidRPr="00A73183" w:rsidRDefault="00DF3DD5" w:rsidP="00DF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7.2. Обучающиеся, не освоившие адаптированную основную общеобразовательную программу, в соответствии с рекомендациями психолого-медико-педагогического консилиума продолжают получать образование по </w:t>
      </w:r>
      <w:proofErr w:type="gramStart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индивидуальным  адаптированным</w:t>
      </w:r>
      <w:proofErr w:type="gramEnd"/>
      <w:r w:rsidRPr="00A731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программам или по индивидуальному учебному плану.</w:t>
      </w:r>
    </w:p>
    <w:p w:rsidR="00DF3DD5" w:rsidRPr="00A73183" w:rsidRDefault="00DF3DD5" w:rsidP="00DF3DD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3DD5" w:rsidRPr="00A73183" w:rsidRDefault="00DF3DD5" w:rsidP="00D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154C" w:rsidRPr="00A73183" w:rsidRDefault="00C1154C">
      <w:pPr>
        <w:rPr>
          <w:sz w:val="26"/>
          <w:szCs w:val="26"/>
        </w:rPr>
      </w:pPr>
    </w:p>
    <w:sectPr w:rsidR="00C1154C" w:rsidRPr="00A7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048"/>
    <w:multiLevelType w:val="hybridMultilevel"/>
    <w:tmpl w:val="5D4ED78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06D95F35"/>
    <w:multiLevelType w:val="hybridMultilevel"/>
    <w:tmpl w:val="1EC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1DFB"/>
    <w:multiLevelType w:val="hybridMultilevel"/>
    <w:tmpl w:val="5C3AAC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2F040C8"/>
    <w:multiLevelType w:val="hybridMultilevel"/>
    <w:tmpl w:val="EE72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416BD"/>
    <w:multiLevelType w:val="hybridMultilevel"/>
    <w:tmpl w:val="EEA4C4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2893608"/>
    <w:multiLevelType w:val="hybridMultilevel"/>
    <w:tmpl w:val="F602567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515D3255"/>
    <w:multiLevelType w:val="hybridMultilevel"/>
    <w:tmpl w:val="7A64CEF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3BC6FC4"/>
    <w:multiLevelType w:val="hybridMultilevel"/>
    <w:tmpl w:val="E69EE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B8E4EFB"/>
    <w:multiLevelType w:val="hybridMultilevel"/>
    <w:tmpl w:val="8EE466C0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9">
    <w:nsid w:val="7DDC47D9"/>
    <w:multiLevelType w:val="hybridMultilevel"/>
    <w:tmpl w:val="2DCE96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D5"/>
    <w:rsid w:val="007175BF"/>
    <w:rsid w:val="0084234D"/>
    <w:rsid w:val="00976FBE"/>
    <w:rsid w:val="00A73183"/>
    <w:rsid w:val="00AE1C1F"/>
    <w:rsid w:val="00BD0335"/>
    <w:rsid w:val="00C1154C"/>
    <w:rsid w:val="00C65AA1"/>
    <w:rsid w:val="00D61E2E"/>
    <w:rsid w:val="00DF3DD5"/>
    <w:rsid w:val="00E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A659-18FA-42AB-970A-2FF72403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F3DD5"/>
    <w:pPr>
      <w:spacing w:after="0" w:line="240" w:lineRule="auto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NomenNescio</cp:lastModifiedBy>
  <cp:revision>5</cp:revision>
  <cp:lastPrinted>2020-07-10T09:31:00Z</cp:lastPrinted>
  <dcterms:created xsi:type="dcterms:W3CDTF">2020-07-09T13:23:00Z</dcterms:created>
  <dcterms:modified xsi:type="dcterms:W3CDTF">2021-05-28T09:24:00Z</dcterms:modified>
</cp:coreProperties>
</file>