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44" w:rsidRPr="005222A4" w:rsidRDefault="00FC1744" w:rsidP="005C7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К ПРОГРАММЕ УЧЕБНОГО ПРЕДМЕТА</w:t>
      </w:r>
    </w:p>
    <w:p w:rsidR="00FC1744" w:rsidRPr="005222A4" w:rsidRDefault="00FC1744" w:rsidP="005C7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ДОМОВДСТВО</w:t>
      </w: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FC1744" w:rsidRPr="005222A4" w:rsidRDefault="00FC1744" w:rsidP="005C7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ОБУЧАЮЩИХСЯ С ЛЕГКОЙ УМСТВЕННОЙ ОТСТАЛОСТЬЮ</w:t>
      </w:r>
    </w:p>
    <w:p w:rsidR="00FC1744" w:rsidRPr="005222A4" w:rsidRDefault="00FC1744" w:rsidP="005C7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(ИНТЕЛЛЕКТУАЛЬНЫМИ НАРУШЕНИЯМИ) </w:t>
      </w: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- 9 КЛАССЫ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744" w:rsidRPr="005222A4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Домоводство</w:t>
      </w:r>
      <w:r w:rsidR="00FC1744" w:rsidRPr="005222A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учебный предмет, который </w:t>
      </w:r>
      <w:r w:rsidR="00FC1744" w:rsidRPr="005222A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занимает особое место в системе образования обучающихся с </w:t>
      </w:r>
      <w:r w:rsidR="00FC1744" w:rsidRPr="005222A4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легкой степенью умственной отсталости (интеллектуальными нарушениями)</w:t>
      </w:r>
      <w:r w:rsidR="00FC1744" w:rsidRPr="005222A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ar-SA"/>
        </w:rPr>
        <w:t>Специальные коррекционные занятия направлены на п</w:t>
      </w:r>
      <w:r w:rsidRPr="005222A4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рактическую подготовку детей к самостоятельной жизни и труду, </w:t>
      </w:r>
      <w:r w:rsidRPr="005222A4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у них знаний и умений, способствующих социальной адаптации, на повышение уровня общего развития учащихся.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22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знакомиться с организациями и учреждениями, в которые им придётся обращаться по различным вопросам, начав самостоятельную жизнь.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222A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</w:t>
      </w:r>
      <w:r w:rsidRPr="005222A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изучения предмета </w:t>
      </w: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C7EB8">
        <w:rPr>
          <w:rFonts w:ascii="Times New Roman" w:eastAsia="Times New Roman" w:hAnsi="Times New Roman" w:cs="Times New Roman"/>
          <w:sz w:val="24"/>
          <w:szCs w:val="24"/>
          <w:lang w:bidi="en-US"/>
        </w:rPr>
        <w:t>Домоводство</w:t>
      </w: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- </w:t>
      </w:r>
      <w:r w:rsidRPr="005222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практическая под</w:t>
      </w:r>
      <w:r w:rsidRPr="005222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</w:pPr>
      <w:r w:rsidRPr="005222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  <w:t xml:space="preserve">Задачи </w:t>
      </w:r>
      <w:r w:rsidR="005C7EB8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  <w:t>учебного предмета «Домоводство</w:t>
      </w:r>
      <w:r w:rsidRPr="005222A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  <w:t>»:</w:t>
      </w:r>
      <w:r w:rsidRPr="005222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  <w:t xml:space="preserve"> </w:t>
      </w:r>
    </w:p>
    <w:p w:rsidR="00FC1744" w:rsidRPr="005222A4" w:rsidRDefault="00FC1744" w:rsidP="005C7EB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222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расширение кругозора обучающихся в процессе ознакомления с различными сторонами повседневной жизни;</w:t>
      </w:r>
    </w:p>
    <w:p w:rsidR="00FC1744" w:rsidRPr="005C7EB8" w:rsidRDefault="00FC1744" w:rsidP="005C7EB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и развитие навыков самообслуживания и </w:t>
      </w: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трудовых навыков, связанных с ведением домашнего хозяйства; </w:t>
      </w:r>
    </w:p>
    <w:p w:rsidR="00FC1744" w:rsidRPr="005C7EB8" w:rsidRDefault="00FC1744" w:rsidP="005C7EB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основами экономики ведения домашнего хозяйства и формирование необходимых умений;</w:t>
      </w:r>
    </w:p>
    <w:p w:rsidR="00FC1744" w:rsidRPr="005C7EB8" w:rsidRDefault="00FC1744" w:rsidP="005C7EB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практическое ознакомление с деятельностью различных учреждений социальной направленности; </w:t>
      </w:r>
    </w:p>
    <w:p w:rsidR="00FC1744" w:rsidRPr="005C7EB8" w:rsidRDefault="00FC1744" w:rsidP="005C7EB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пользоваться услугами учреждений и предприятий социальной направленности;</w:t>
      </w:r>
    </w:p>
    <w:p w:rsidR="00FC1744" w:rsidRPr="005C7EB8" w:rsidRDefault="00FC1744" w:rsidP="005C7EB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FC1744" w:rsidRPr="005222A4" w:rsidRDefault="00FC1744" w:rsidP="005C7EB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навыков здорового образа жизни; положительных качеств и свойств личности.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курса </w:t>
      </w:r>
      <w:r w:rsidRPr="005222A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  <w:t>«</w:t>
      </w:r>
      <w:r w:rsidRPr="005C7EB8">
        <w:rPr>
          <w:rFonts w:ascii="Times New Roman" w:eastAsia="Times New Roman" w:hAnsi="Times New Roman" w:cs="Times New Roman"/>
          <w:sz w:val="24"/>
          <w:szCs w:val="24"/>
          <w:lang w:bidi="en-US"/>
        </w:rPr>
        <w:t>Домоводство</w:t>
      </w:r>
      <w:r w:rsidRPr="005222A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  <w:t>»:</w:t>
      </w:r>
      <w:r w:rsidRPr="005222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  <w:t xml:space="preserve">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позволяет формировать </w:t>
      </w:r>
      <w:r w:rsidRPr="005222A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  <w:t>широкий спектр видов учебной деятельности, таких, как умение</w:t>
      </w:r>
      <w:r w:rsidRPr="005C7EB8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  <w:t xml:space="preserve"> </w:t>
      </w:r>
      <w:r w:rsidRPr="005222A4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en-US"/>
        </w:rPr>
        <w:t>классифицировать, наблюдать, делать выводы, объяснять, доказывать, давать определения понятиям.</w:t>
      </w:r>
    </w:p>
    <w:p w:rsidR="00FC1744" w:rsidRPr="005222A4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 w:bidi="en-US"/>
        </w:rPr>
      </w:pPr>
    </w:p>
    <w:p w:rsidR="00FC1744" w:rsidRPr="005222A4" w:rsidRDefault="00FC1744" w:rsidP="005C7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Общая характеристика учебного предмета </w:t>
      </w: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5C7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Домоводство</w:t>
      </w: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FC1744" w:rsidRPr="005222A4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222A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для 5 - 9 классов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по </w:t>
      </w:r>
      <w:r w:rsidR="005C7EB8">
        <w:rPr>
          <w:rFonts w:ascii="Times New Roman" w:eastAsia="Calibri" w:hAnsi="Times New Roman" w:cs="Times New Roman"/>
          <w:sz w:val="24"/>
          <w:szCs w:val="24"/>
        </w:rPr>
        <w:t>«Домоводство»</w:t>
      </w:r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 строится по концентрическому принципу, что дает возможность осуществлять коррекцию умственной деятельности школьников.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>Особе</w:t>
      </w:r>
      <w:r w:rsidR="005F37D3">
        <w:rPr>
          <w:rFonts w:ascii="Times New Roman" w:eastAsia="Calibri" w:hAnsi="Times New Roman" w:cs="Times New Roman"/>
          <w:sz w:val="24"/>
          <w:szCs w:val="24"/>
        </w:rPr>
        <w:t>нностью учебной программы по «Домоводство»</w:t>
      </w:r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сложному. Таким образом, происходит повышение уровня обучаемости, а овладение материалом прошлых лет постоянно используется и закрепляется, переходя в прочные умения и навыки. Каждый раздел прог</w:t>
      </w:r>
      <w:r w:rsidR="005F37D3">
        <w:rPr>
          <w:rFonts w:ascii="Times New Roman" w:eastAsia="Calibri" w:hAnsi="Times New Roman" w:cs="Times New Roman"/>
          <w:sz w:val="24"/>
          <w:szCs w:val="24"/>
        </w:rPr>
        <w:t>раммы имеет свое продолжение с 5</w:t>
      </w:r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 по 9 класс, за исключением разделов «Охрана здоровья», «Средства связи», «Предприятия, организации, учреждения», которые изучаются в 6-9 классах. </w:t>
      </w:r>
    </w:p>
    <w:p w:rsidR="00FC1744" w:rsidRPr="005222A4" w:rsidRDefault="005F37D3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Особое внимание на уроках «Домоводство»</w:t>
      </w:r>
      <w:r w:rsidR="00FC1744" w:rsidRPr="005222A4">
        <w:rPr>
          <w:rFonts w:ascii="Times New Roman" w:eastAsia="Calibri" w:hAnsi="Times New Roman" w:cs="Times New Roman"/>
          <w:sz w:val="24"/>
          <w:szCs w:val="24"/>
        </w:rPr>
        <w:t xml:space="preserve"> уделяется использованию практических методов обучения, обеспечивающих выработку определенных навыков и умений.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>Программа состоит из разделов. В каждом разделе даны темы занятий, определено содержание практических работ и упражнений, а также перечислены основные требования к знаниям и умениям учащихся.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lastRenderedPageBreak/>
        <w:t>Основными формами и методами обучения являются практические работы, экскурсии, сюжетно-ролевые игры, беседы. На занятиях широко практикуется демонстрация учебных презентаций, видеороликов и различных наглядных средств обучения.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>В большинстве разделов предусмотрено проведение практических работ. Каждый ученик, независимо от его интеллектуальных и физических возможностей, должен овладеть основными способами ухода за одеждой, приготовления пищи, научиться составлять деловые бумаги, заполнять различного рода бланки и т.д.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На занятиях отводится время для изучения правил техники безопасности, формирования умений пользоваться нагревательными приборами, электрическими и </w:t>
      </w:r>
      <w:proofErr w:type="gramStart"/>
      <w:r w:rsidRPr="005222A4">
        <w:rPr>
          <w:rFonts w:ascii="Times New Roman" w:eastAsia="Calibri" w:hAnsi="Times New Roman" w:cs="Times New Roman"/>
          <w:sz w:val="24"/>
          <w:szCs w:val="24"/>
        </w:rPr>
        <w:t>механическими бытовыми приборами</w:t>
      </w:r>
      <w:proofErr w:type="gramEnd"/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 и приспособлениями, колющими и режущими предметами, а также навыков обращения со стеклянной посудой. Необходимо постоянно приучать детей к соблюдению санитарно-гигиенических требований во время выполнения различных практических работ.</w:t>
      </w:r>
    </w:p>
    <w:p w:rsidR="00FC1744" w:rsidRPr="005222A4" w:rsidRDefault="00FC1744" w:rsidP="005C7E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В ряде разделов, </w:t>
      </w:r>
      <w:proofErr w:type="gramStart"/>
      <w:r w:rsidRPr="005222A4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 «Личная гигиена и здоровье», «Семья» и др. предусмотрена система упражнений, которые каждый ученик выполняет индивидуально. Эта работа выполняется с целью выработки у учащихся определенных</w:t>
      </w:r>
      <w:r w:rsidRPr="005C7E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умений и навыков на основе знаний, полученных как на </w:t>
      </w:r>
      <w:proofErr w:type="gramStart"/>
      <w:r w:rsidRPr="005222A4">
        <w:rPr>
          <w:rFonts w:ascii="Times New Roman" w:eastAsia="Calibri" w:hAnsi="Times New Roman" w:cs="Times New Roman"/>
          <w:sz w:val="24"/>
          <w:szCs w:val="24"/>
        </w:rPr>
        <w:t>занятиях  основ</w:t>
      </w:r>
      <w:proofErr w:type="gramEnd"/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 социальной жизни, так и на занятиях по другим предметам.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Беседа на занятиях основ социальной жизни является одним из основных методов обучения и применяется в сочетании с сюжетно-ролевыми играми, различными практическими работами, записями в тетрадь определенных правил, зарисовками, упражнениями и другими видами работ. 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 xml:space="preserve">Сюжетно-ролевые игры применяются, как один из ведущих методов обучения, особенно по тем разделам программы, в которых не предусмотрено проведение практических работ, </w:t>
      </w:r>
      <w:proofErr w:type="gramStart"/>
      <w:r w:rsidRPr="005222A4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5222A4">
        <w:rPr>
          <w:rFonts w:ascii="Times New Roman" w:eastAsia="Calibri" w:hAnsi="Times New Roman" w:cs="Times New Roman"/>
          <w:sz w:val="24"/>
          <w:szCs w:val="24"/>
        </w:rPr>
        <w:t>: «Семья», «Охрана здоровья», «Транспорт», «Предприятия, организации, учреждения» и др. В сочетании с другими методическими приемами, сюжетно-ролевые игры целесообразно использовать при изучении таких разделов, как «Питание», «Жилище», «Средства связи» и т.п.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>На занятиях основ социальной жизни уделяется внимание развитию устной и письменной речи, практическому применению знаний и навыков, полученных на уроках литературного чтения.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2A4">
        <w:rPr>
          <w:rFonts w:ascii="Times New Roman" w:eastAsia="Calibri" w:hAnsi="Times New Roman" w:cs="Times New Roman"/>
          <w:sz w:val="24"/>
          <w:szCs w:val="24"/>
        </w:rPr>
        <w:t>Занятия основ социальной жизни проводятся в специальном кабинете, в котором отведено место для классного участка и для оборудования, обеспечивающего выполнение в полном объеме всех видов практических работ, предусмотренных программой.</w:t>
      </w:r>
    </w:p>
    <w:p w:rsidR="00FC1744" w:rsidRPr="005222A4" w:rsidRDefault="00FC1744" w:rsidP="005C7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744" w:rsidRPr="005222A4" w:rsidRDefault="00FC1744" w:rsidP="005C7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</w:t>
      </w:r>
      <w:r w:rsidRPr="005222A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Социально-бытовая ориентировка</w:t>
      </w:r>
      <w:r w:rsidRPr="005222A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C1744" w:rsidRPr="005222A4" w:rsidRDefault="00FC1744" w:rsidP="005C7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</w:rPr>
        <w:t xml:space="preserve"> для 5 - 9 классов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Личная гигиена и здоровье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личной гигиены для здоровья и жизни человека.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Гигиенические требования к использованию личного белья (нижнее белье, носки, колготки).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 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</w:t>
      </w:r>
      <w:proofErr w:type="spellStart"/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вред, наносимый здоровью человека. Наркотики и их разрушительное действие на организм человека.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Охрана здоровья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Виды медицинской помощи: доврачебная и врачебная.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(«зеленки»). Профилактические средства для предупреждения вирусных и простудных заболеваний.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 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Виды врачебной помощи на дому. Вызов врача на дом. Медицинские показания для вызова врача на дом. Вызов «скорой» или неотложной помощи. Госпитализация. Амбулаторный прием.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подтверждающие нетрудоспособность: справка и листок нетрудоспособности. 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Жилище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Кухонная мебель: названия, назначение.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</w:t>
      </w:r>
      <w:r w:rsidRPr="005222A4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обуви; хранение чека или его копии.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Обувь и здоровье человека. Значение правильного выбора обуви для здоровья человека.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Питание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Приготовление пищи. Место для приготовления пищи и его оборудование. Гигиена приготовления пищи.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Мясо и мясопродукты; первичная обработка, правила хранения. Глубокая заморозка мяса. Размораживание мяса с помощью микроволновой печи.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Мука и крупы. Виды муки (пшеничная, ржаная, гречневая и др.); сорта муки (крупчатка, высший, первый и второй сорт). Правила хранения муки и круп. Виды круп. Вредители круп и муки. Просеивание муки.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Прием пищи. Первые, вторые и третьи блюда: виды, значение.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 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Изделия из теста. Виды теста: дрожжевое, слоеное, песочное. Виды изделий из теса: пирожки, булочки, печенье и др. приготовление изделий из теста. Составление и запись рецептов. Приготовление изделий из замороженного теста. 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Транспорт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Проезд из дома в школу. Выбор рационального маршрута проезда из дома в разные точки населенного пункта. Расчет стоимости проезда.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 электрички. Стоимость проезда. Расписание.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Авиационный транспорт. Аэропорты, аэровокзалы.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Средства связи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средства связи: почта, телефон, телевидение, радио, компьютер. Назначение, особенности использования.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Почта. Работа почтового отделения связи «Почта России». Виды почтовых отправлений: письмо, бандероль, посылка.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Посылки. Виды упаковок. Правила и стоимость отправления.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</w:t>
      </w:r>
      <w:r w:rsidR="005F37D3">
        <w:rPr>
          <w:rFonts w:ascii="Times New Roman" w:eastAsia="Calibri" w:hAnsi="Times New Roman" w:cs="Times New Roman"/>
          <w:sz w:val="24"/>
          <w:szCs w:val="24"/>
          <w:lang w:eastAsia="ru-RU"/>
        </w:rPr>
        <w:t>связь. Электронная почта. Видео</w:t>
      </w: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связь (скайп). Особенности, значение в современной жизни.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Предприятия, организации, учреждения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Образовательные учреждения. Дошкольные 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Семья</w:t>
      </w:r>
    </w:p>
    <w:p w:rsidR="00FC1744" w:rsidRPr="005222A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 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2A4">
        <w:rPr>
          <w:rFonts w:ascii="Times New Roman" w:eastAsia="Calibri" w:hAnsi="Times New Roman" w:cs="Times New Roman"/>
          <w:sz w:val="24"/>
          <w:szCs w:val="24"/>
          <w:lang w:eastAsia="ru-RU"/>
        </w:rPr>
        <w:t>Семейный досуг. 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Досуг как источник получения новых знаний: экскурсии, прогулки, посещения музеев, театров и т. д.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походы; посещение спортивных секций и др.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Досуг как развити</w:t>
      </w:r>
      <w:r w:rsidR="003F0ED9">
        <w:rPr>
          <w:rFonts w:ascii="Times New Roman" w:eastAsia="Calibri" w:hAnsi="Times New Roman" w:cs="Times New Roman"/>
          <w:sz w:val="24"/>
          <w:szCs w:val="24"/>
          <w:lang w:eastAsia="ru-RU"/>
        </w:rPr>
        <w:t>е постоянного интереса к какому-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либо виду деятельности (хобби): коллекционирование чего-либо, фотография и т. д.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Планируемые результаты освоения АООП </w:t>
      </w: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образования обучающихся с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легкой умственной отсталостью (интеллектуальными нарушениями)</w:t>
      </w:r>
    </w:p>
    <w:p w:rsidR="00CB7125" w:rsidRPr="005C7EB8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222A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учебного предмета</w:t>
      </w:r>
      <w:r w:rsidR="005F37D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«Домоводство</w:t>
      </w:r>
      <w:r w:rsidRPr="005222A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 для 5–9 классов</w:t>
      </w: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3510"/>
        <w:gridCol w:w="3686"/>
        <w:gridCol w:w="2977"/>
      </w:tblGrid>
      <w:tr w:rsidR="00FC1744" w:rsidRPr="00FC1744" w:rsidTr="005C7EB8">
        <w:tc>
          <w:tcPr>
            <w:tcW w:w="3510" w:type="dxa"/>
            <w:vMerge w:val="restart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spellEnd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6663" w:type="dxa"/>
            <w:gridSpan w:val="2"/>
          </w:tcPr>
          <w:p w:rsidR="00FC1744" w:rsidRPr="00FC1744" w:rsidRDefault="00FC1744" w:rsidP="005C7EB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74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  <w:proofErr w:type="spellEnd"/>
            <w:r w:rsidRPr="00FC174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744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FC1744" w:rsidRPr="00FC1744" w:rsidTr="005C7EB8">
        <w:trPr>
          <w:trHeight w:val="419"/>
        </w:trPr>
        <w:tc>
          <w:tcPr>
            <w:tcW w:w="3510" w:type="dxa"/>
            <w:vMerge/>
          </w:tcPr>
          <w:p w:rsidR="00FC1744" w:rsidRPr="00FC1744" w:rsidRDefault="00FC1744" w:rsidP="005C7EB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1744" w:rsidRPr="00FC1744" w:rsidRDefault="00FC1744" w:rsidP="005C7EB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</w:t>
            </w:r>
            <w:proofErr w:type="spellEnd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  <w:p w:rsidR="00FC1744" w:rsidRPr="00FC1744" w:rsidRDefault="00FC1744" w:rsidP="005C7EB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</w:t>
            </w:r>
            <w:proofErr w:type="spellEnd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C1744" w:rsidRPr="00FC1744" w:rsidRDefault="00FC1744" w:rsidP="005C7EB8">
            <w:pPr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  <w:proofErr w:type="spellEnd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74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FC1744" w:rsidRPr="00FC1744" w:rsidTr="005C7EB8">
        <w:trPr>
          <w:trHeight w:val="132"/>
        </w:trPr>
        <w:tc>
          <w:tcPr>
            <w:tcW w:w="3510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себя как гражданина России; формирование чувства гордости за свою Родину; воспитание уважительного отношения к иному мнению, истории и культуре других народов;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адекватных представлений о собственных возможностях, о насущно необходимом жизнеобеспечении; овладение начальными навыками </w:t>
            </w:r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адаптации в динамично изменяющемся и развивающемся мире; овладение  социально-бытовыми навыками, используемыми в повседневной жизни; владение навыками коммуникации и принятыми нормами социального взаимодействия; способность к осмыслению социального окружения, своего места в нем, принятие соответствующих возрасту ценностей и социальных ролей;  принятие и освоение социальной роли обучающегося, проявление социально значимых мотивов учебной деятельности; 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навыков сотрудничества с взрослыми и сверстниками в разных социальных ситуациях; воспитание эстетических потребностей, ценностей и чувств;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проявление готовности к самостоятельной жизни.</w:t>
            </w:r>
          </w:p>
        </w:tc>
        <w:tc>
          <w:tcPr>
            <w:tcW w:w="3686" w:type="dxa"/>
          </w:tcPr>
          <w:p w:rsidR="00FC1744" w:rsidRPr="00FC1744" w:rsidRDefault="00FC1744" w:rsidP="005C7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C17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 приготовление несложных видов блюд под руководством учителя; представления о санитарно-гигиенических требованиях к процессу приготовления пищи; </w:t>
            </w:r>
            <w:r w:rsidRPr="00FC17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соблюдение требований техники безопасности при приготовлении пищи; знание отдельных видов одежды и обуви, некоторых правил ухода за ними; соблюдение усвоенных правил в повседневной жизни;</w:t>
            </w:r>
          </w:p>
          <w:p w:rsidR="00FC1744" w:rsidRPr="00FC1744" w:rsidRDefault="00FC1744" w:rsidP="005C7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C17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знание правил личной гигиены и их выполнение под руководством взрослого; 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 знание названий торговых организаций, их видов и назначения; совершение покупок различных товаров под руководством взрослого; первоначальные представления о статьях семейного бюджета; представления о различных видах средств связи; знание и соблюдение правил поведения в общественных местах (магазинах, транспорте, музеях, медицинских учреждениях); знание названий организаций социальной направленности и их назначения;</w:t>
            </w:r>
          </w:p>
          <w:p w:rsidR="00FC1744" w:rsidRPr="00FC1744" w:rsidRDefault="00FC1744" w:rsidP="005C7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977" w:type="dxa"/>
          </w:tcPr>
          <w:p w:rsidR="00FC1744" w:rsidRPr="00FC1744" w:rsidRDefault="00FC1744" w:rsidP="005C7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C17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знание способов хранения и переработки продуктов питания; составление ежедневного меню из предложенных продуктов питания; самостоятельное приготовление несложных знакомых блюд; самостоятельное совершение покупок товаров ежедневного назначения; соблюдение </w:t>
            </w:r>
            <w:r w:rsidRPr="00FC17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правил личной гигиены по уходу за полостью рта, волосами, кожей рук и т.д.; соблюдение правила поведения в доме и общественных местах; представления о морально-этических нормах поведения; некоторые навыки ведения домашнего хозяйства (уборка дома, стирка белья, мытье посуды и т.</w:t>
            </w:r>
            <w:r w:rsidRPr="00FC17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FC17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п.); навыки обращения в различные медицинские учреждения (под руководством взрослого); пользование различными средствами связи для решения практических житейских задач; знание основных статей семейного бюджета; коллективный расчет расходов и доходов семейного бюджета;</w:t>
            </w:r>
          </w:p>
          <w:p w:rsidR="00FC1744" w:rsidRPr="00FC1744" w:rsidRDefault="00FC1744" w:rsidP="005C7EB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C174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составление различных видов деловых бумаг под руководством учителя с целью обращения в различные организации социального назначения;</w:t>
            </w:r>
          </w:p>
          <w:p w:rsidR="00FC1744" w:rsidRPr="00FC1744" w:rsidRDefault="00FC1744" w:rsidP="005C7EB8">
            <w:pPr>
              <w:ind w:firstLine="709"/>
              <w:jc w:val="both"/>
              <w:rPr>
                <w:rFonts w:ascii="Times New Roman" w:hAnsi="Times New Roman" w:cs="Times New Roman"/>
                <w:color w:val="7030A0"/>
                <w:kern w:val="1"/>
                <w:sz w:val="24"/>
                <w:szCs w:val="24"/>
                <w:highlight w:val="yellow"/>
                <w:lang w:val="ru-RU" w:eastAsia="he-IL" w:bidi="he-IL"/>
              </w:rPr>
            </w:pPr>
          </w:p>
        </w:tc>
      </w:tr>
    </w:tbl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Описание места учебного предмета </w:t>
      </w:r>
      <w:r w:rsidR="005F3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«Домоводство</w:t>
      </w:r>
      <w:r w:rsidRPr="00FC1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» 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 учебном плане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Учебный предмет «</w:t>
      </w:r>
      <w:r w:rsidR="005F37D3">
        <w:rPr>
          <w:rFonts w:ascii="Times New Roman" w:eastAsia="Calibri" w:hAnsi="Times New Roman" w:cs="Times New Roman"/>
          <w:sz w:val="24"/>
          <w:szCs w:val="24"/>
          <w:lang w:eastAsia="ru-RU"/>
        </w:rPr>
        <w:t>Домоводство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» входит в предметную область «Человек и общество» и </w:t>
      </w:r>
      <w:proofErr w:type="gramStart"/>
      <w:r w:rsidRPr="00FC1744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относится  </w:t>
      </w:r>
      <w:r w:rsidRPr="00FC17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C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част</w:t>
      </w:r>
      <w:r w:rsidR="005F37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учебного плана ГКОУКО «</w:t>
      </w:r>
      <w:proofErr w:type="spellStart"/>
      <w:r w:rsidR="005F3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Обнинская</w:t>
      </w:r>
      <w:proofErr w:type="spellEnd"/>
      <w:r w:rsidR="005F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«Надежда»</w:t>
      </w:r>
      <w:r w:rsidRPr="00FC1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учебного предмета</w:t>
      </w:r>
      <w:r w:rsidR="003F0E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«Домоводство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» отводится: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668"/>
        <w:gridCol w:w="2693"/>
        <w:gridCol w:w="3685"/>
        <w:gridCol w:w="1985"/>
      </w:tblGrid>
      <w:tr w:rsidR="00FC1744" w:rsidRPr="00FC1744" w:rsidTr="005C7EB8">
        <w:tc>
          <w:tcPr>
            <w:tcW w:w="1668" w:type="dxa"/>
            <w:vMerge w:val="restart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78" w:type="dxa"/>
            <w:gridSpan w:val="2"/>
          </w:tcPr>
          <w:p w:rsidR="00FC1744" w:rsidRPr="00FC1744" w:rsidRDefault="00FC1744" w:rsidP="005C7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 в неделю</w:t>
            </w:r>
          </w:p>
        </w:tc>
        <w:tc>
          <w:tcPr>
            <w:tcW w:w="1985" w:type="dxa"/>
            <w:vMerge w:val="restart"/>
          </w:tcPr>
          <w:p w:rsidR="00FC1744" w:rsidRPr="00FC1744" w:rsidRDefault="00FC1744" w:rsidP="005C7EB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часов </w:t>
            </w:r>
          </w:p>
          <w:p w:rsidR="00FC1744" w:rsidRPr="00FC1744" w:rsidRDefault="00FC1744" w:rsidP="005C7EB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год</w:t>
            </w:r>
          </w:p>
        </w:tc>
      </w:tr>
      <w:tr w:rsidR="00FC1744" w:rsidRPr="00FC1744" w:rsidTr="005C7EB8">
        <w:tc>
          <w:tcPr>
            <w:tcW w:w="1668" w:type="dxa"/>
            <w:vMerge/>
          </w:tcPr>
          <w:p w:rsidR="00FC1744" w:rsidRPr="00FC1744" w:rsidRDefault="00FC1744" w:rsidP="005C7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685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74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vMerge/>
          </w:tcPr>
          <w:p w:rsidR="00FC1744" w:rsidRPr="00FC1744" w:rsidRDefault="00FC1744" w:rsidP="005C7EB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744" w:rsidRPr="00FC1744" w:rsidTr="005C7EB8">
        <w:tc>
          <w:tcPr>
            <w:tcW w:w="1668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3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1час в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685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985" w:type="dxa"/>
          </w:tcPr>
          <w:p w:rsidR="00FC1744" w:rsidRPr="00FC1744" w:rsidRDefault="00FC1744" w:rsidP="005C7EB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C1744" w:rsidRPr="00FC1744" w:rsidTr="005C7EB8">
        <w:tc>
          <w:tcPr>
            <w:tcW w:w="1668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3" w:type="dxa"/>
          </w:tcPr>
          <w:p w:rsidR="00FC1744" w:rsidRPr="00FC1744" w:rsidRDefault="00FC1744" w:rsidP="005C7EB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685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985" w:type="dxa"/>
          </w:tcPr>
          <w:p w:rsidR="00FC1744" w:rsidRPr="00FC1744" w:rsidRDefault="00FC1744" w:rsidP="005C7EB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C1744" w:rsidRPr="00FC1744" w:rsidTr="005C7EB8">
        <w:tc>
          <w:tcPr>
            <w:tcW w:w="1668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3" w:type="dxa"/>
          </w:tcPr>
          <w:p w:rsidR="00FC1744" w:rsidRPr="00FC1744" w:rsidRDefault="00FC1744" w:rsidP="005C7EB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685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C1744" w:rsidRPr="00FC1744" w:rsidRDefault="00FC1744" w:rsidP="005C7EB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C1744" w:rsidRPr="00FC1744" w:rsidTr="005C7EB8">
        <w:tc>
          <w:tcPr>
            <w:tcW w:w="1668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3" w:type="dxa"/>
          </w:tcPr>
          <w:p w:rsidR="00FC1744" w:rsidRPr="00FC1744" w:rsidRDefault="00FC1744" w:rsidP="005C7EB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685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C1744" w:rsidRPr="00FC1744" w:rsidRDefault="00FC1744" w:rsidP="005C7EB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C1744" w:rsidRPr="00FC1744" w:rsidTr="005C7EB8">
        <w:tc>
          <w:tcPr>
            <w:tcW w:w="1668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3" w:type="dxa"/>
          </w:tcPr>
          <w:p w:rsidR="00FC1744" w:rsidRPr="00FC1744" w:rsidRDefault="00FC1744" w:rsidP="005C7EB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685" w:type="dxa"/>
          </w:tcPr>
          <w:p w:rsidR="00FC1744" w:rsidRPr="00FC1744" w:rsidRDefault="00FC1744" w:rsidP="005C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C1744" w:rsidRPr="00FC1744" w:rsidRDefault="00FC1744" w:rsidP="005C7EB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7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Учебно-методическое и материально-техническое обеспечение учебно</w:t>
      </w:r>
      <w:r w:rsidR="005F37D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го предмета «Домоводство» для 7</w:t>
      </w: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-9 классов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17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1. Учебно-методическое обеспечение: 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Линия УМК: </w:t>
      </w:r>
      <w:r w:rsidRPr="00FC1744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Олигофренопедагогика: учеб. пособие для вузов / Т.В. </w:t>
      </w:r>
      <w:proofErr w:type="spellStart"/>
      <w:r w:rsidRPr="00FC1744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Алышева</w:t>
      </w:r>
      <w:proofErr w:type="spellEnd"/>
      <w:r w:rsidRPr="00FC1744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, Г.В. Васенков, В.В. Воронкова и др.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1744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Издательство «Дрофа»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</w:t>
      </w:r>
      <w:r w:rsidRPr="00FC1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Учебно-практическое оборудование:</w:t>
      </w:r>
      <w:r w:rsidRPr="00FC1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наглядные пособия, дидактический и раздаточный материал, презентации по разделам программы.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Специально отведённые места для проведения с учащимися </w:t>
      </w:r>
      <w:r w:rsidR="008D0491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работ на уроках Домоводства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: электроплита, кухонные столы, посудомоечная и стиральная машина; места для столовых приборов и посуды и пр.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Технические средства обучения:</w:t>
      </w:r>
      <w:r w:rsidRPr="00FC1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персональный компьютер для учителя, интерактивная доска.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4. ЭОР:</w:t>
      </w:r>
      <w:r w:rsidRPr="00FC1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hyperlink r:id="rId5" w:history="1">
        <w:r w:rsidRPr="00FC174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http://old.prosv.ru/</w:t>
        </w:r>
      </w:hyperlink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Издательство «Просвещение»</w:t>
      </w:r>
    </w:p>
    <w:p w:rsidR="00FC1744" w:rsidRPr="005C7EB8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C1744" w:rsidRPr="00FC1744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FC1744" w:rsidRPr="00FC1744" w:rsidSect="00FC1744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FC1744" w:rsidRPr="00FC1744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lastRenderedPageBreak/>
        <w:t>Содержание программного материала учебного предмета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FC174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» 7 класс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Личная гигиена и здоровье</w:t>
      </w:r>
      <w:r w:rsidRPr="00FC1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Значение личной гигиены для здоровья и жизни человека.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ухода за кожей лица подростка. Правил ухода за кожей </w:t>
      </w:r>
      <w:proofErr w:type="gramStart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лица  в</w:t>
      </w:r>
      <w:proofErr w:type="gramEnd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зависимости от типа кожи (сухая, жирная, нормальная). Определение типа кожи.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Закаливание организма. Способы закаливания: воздушные и солнечные процедуры; водные процедуры для закаливания.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Уход за волосами. Ознакомление со средствами ухода за волосами: шампуни, кондиционеры, ополаскиватели, видами шампуней в зависимости от типов волос. Средства для борьбы с перхотью и выпадением волос у человека.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Охрана здоровья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Виды медицинской помощи: доврачебная помощь и врачебная. Виды доврачебной помощи при травмах.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Изучение способов оказания первой помощи при ушибах и травмах.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Вирусные и простудные заболевания человека.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Виды доврачебной помощи при вирусных и простудных заболеваниях.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Домашняя аптечка. Лекарственные препараты первой необходимости в домашней аптечке: виды, название, способы хранения, сроки годности.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Лекарственные растения. Приготовление лечебных отваров и настоев.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Виды врачебной помощи на дому. Вызов врача на дом по телефону.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работы: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вызвать врача на дом по телефону, сообщить все необходимые сведения.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Жилище.</w:t>
      </w:r>
      <w:r w:rsidRPr="00FC17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Ежедневная уборка жилого помещения. Гигиенические требования к жилому помещению и меры по их обеспечению. Виды уборки жилища. Инвентарь, электробытовые приборы для уборки помещений.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чистого воздуха для здоровья человека.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Сезонная уборка жилого помещения. Подготовка квартиры и дома к зиме, лету.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моющих средств. Распылители, аэрозоли.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Правила техники безопасности использования чистящих и моющих средств.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кухни. Электробытовые приборы на кухне. Назначение, правила использования и ухода, техника безопасности.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Мебель для кухни, названия и назначение.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Мебель в жилых помещениях.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ухода за корпусной и мягкой мебелью с помощью пылесоса, моющих средств.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Экскурсия: М</w:t>
      </w:r>
      <w:r w:rsidRPr="00FC174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агазин по продаже мебели (виртуальная).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Практические работы:</w:t>
      </w:r>
      <w:r w:rsidRPr="00FC174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Сухая и влажная уборка помещения с использованием пылесоса.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Одежда и обувь.</w:t>
      </w:r>
      <w:r w:rsidRPr="00FC17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Виды одежды в зависимости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от пола и возраста, назначения, способа ношения и сезона.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Магазины по продаже различных видов одежды.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Уход за одеждой. Хранение одежды: места для хранения разных видов одежды; правила хранения. Правила и приемы повседневного ухода за одеждой: стирка, глажение, чистка, починка.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Ручная и машинная стирка изделий. Приёмы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сортировки белья перед стиркой – белое отдельно от цветного. Особенности стирки цветного и белого белья. 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Чтение условных обозначений на этикетках.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пользования моющими средствами для стирки белья.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Электробытовые приборы для глажения: виды утюгов, правила использования.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приемы глажения белья (белья, брюк, блузок и рубашек).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Прачечная: виды услуг. Правила приема белья в прачечную. Прейскурант услуг.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Уход за обувью. Правила ухода за обувью в зависимости от материалов. Чистка, сушка и правила хранения.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Практические работы: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по сортировке белья перед стиркой; чтение условных обозначений на этикетках по стирке белья;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глажение постельного белья, брюк, рубашек.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Питание.</w:t>
      </w:r>
      <w:r w:rsidRPr="00FC17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питания в жизни и деятельности людей, режим питания, влияние на их здоровье. 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Приготовление пищи. Гигиена приготовления пищи. Гигиенические требования к месту приготовления пищи. Требования к оборудованию кухни.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жиров растительного и животного происхождения, растительного масла (подсолнечное, оливковое, рапсовое).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хранения.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Питательная ценность овощей и фруктов. Правила хранения. Первичная обработка: мытье, чистка, резка. Свежие и замороженные продукты. 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Прием пищи. Первые, вторые и третьи блюда: виды, значение. Завтрак. Блюда для завтрака. Горячий и холодный завтраки. Чай и кофе. Виды кофе. Польза и негативные последствия чрезмерного употребления чая и кофе. Составление меню завтрака.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Обед. Овощные салаты из свежих овощей, правила приготовления.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Гарниры – виды и способы приготовления. Виды гарниров (овощные, из круп, макаронных изделий) и их польза для правильного питания.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Фруктовые напитки: компоты, морсы.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Продуктовые магазины и их отделы - магазины по продаже продуктов питания, основные отделы, порядок приобретения товаров (с помощью продавца и самообслуживание).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Виды рынков: постоянно действующие и сезонные. Основное отличие рынка от магазина (на рынке возможно торговаться).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Экскурсия: П</w:t>
      </w:r>
      <w:r w:rsidRPr="00FC174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родовольственный магазин; рынок.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работы:</w:t>
      </w:r>
      <w:r w:rsidRPr="00FC174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составление меню завтрака; п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риготовление салата из капусты и свежих огурцов; отваривание картофеля; приготовление компота, морса.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  <w:lang w:eastAsia="ar-SA"/>
        </w:rPr>
        <w:t>Транспорт.</w:t>
      </w:r>
      <w:r w:rsidRPr="005C7E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7EB8">
        <w:rPr>
          <w:rFonts w:ascii="Times New Roman" w:hAnsi="Times New Roman" w:cs="Times New Roman"/>
          <w:sz w:val="24"/>
          <w:szCs w:val="24"/>
        </w:rPr>
        <w:t xml:space="preserve">Междугородный железнодорожный </w:t>
      </w:r>
      <w:r w:rsidR="008D0491" w:rsidRPr="005C7EB8">
        <w:rPr>
          <w:rFonts w:ascii="Times New Roman" w:hAnsi="Times New Roman" w:cs="Times New Roman"/>
          <w:sz w:val="24"/>
          <w:szCs w:val="24"/>
        </w:rPr>
        <w:t>транспорт:</w:t>
      </w:r>
      <w:r w:rsidRPr="005C7E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EB8">
        <w:rPr>
          <w:rFonts w:ascii="Times New Roman" w:hAnsi="Times New Roman" w:cs="Times New Roman"/>
          <w:sz w:val="24"/>
          <w:szCs w:val="24"/>
        </w:rPr>
        <w:t>назначение и основные службы вокзалов. Знакомство с понятием: платформа, перрон, путь. Виды пассажирских вагонов (плацкарт, купе, СВ), особенности и отличия.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Железнодорожные вокзалы Санкт-Петербурга, местоположение (привязка к станциям метрополитена), история появления.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 xml:space="preserve">Экскурсии: 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Железнодорожный вокзал.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hAnsi="Times New Roman" w:cs="Times New Roman"/>
          <w:sz w:val="24"/>
          <w:szCs w:val="24"/>
        </w:rPr>
        <w:t xml:space="preserve">Практические работы: </w:t>
      </w: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выбор рационального маршрута 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междугородного железнодорожного транспорта (поезд дальнего следования)</w:t>
      </w: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 разные населенные пункты</w:t>
      </w: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</w:rPr>
        <w:t>Средства связи</w:t>
      </w:r>
      <w:r w:rsidRPr="005C7EB8">
        <w:rPr>
          <w:rFonts w:ascii="Times New Roman" w:hAnsi="Times New Roman" w:cs="Times New Roman"/>
          <w:sz w:val="24"/>
          <w:szCs w:val="24"/>
        </w:rPr>
        <w:t>. Основные средства связи: почта, телефон, телевидение, радио, компьютер. Назначение, особенности использования.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Почта. Работа почтового отделения связи «Почта России».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Виды бандеролей. Порядок их отправления, упаковка, стоимость пересылки.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Экскурсия: Почтовое отделение связи «Почта России».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5C7EB8">
        <w:rPr>
          <w:rFonts w:ascii="Times New Roman" w:hAnsi="Times New Roman" w:cs="Times New Roman"/>
          <w:sz w:val="24"/>
          <w:szCs w:val="24"/>
        </w:rPr>
        <w:t>Практические работы: н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аписание адреса отправителя и получателя и индекса на бланке бандероли.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</w:rPr>
        <w:t>Предприятия, организации, учреждения</w:t>
      </w:r>
      <w:r w:rsidRPr="005C7EB8">
        <w:rPr>
          <w:rFonts w:ascii="Times New Roman" w:hAnsi="Times New Roman" w:cs="Times New Roman"/>
          <w:sz w:val="24"/>
          <w:szCs w:val="24"/>
        </w:rPr>
        <w:t>. Образовательные учреждения. Дошкольные образовательные учреждения (детские ясли и детский сад) и учреждения дополнительного образования: особенности и основные направления работы. Их необходимость и назначение.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Экскурсия: </w:t>
      </w:r>
      <w:r w:rsidRPr="005C7EB8">
        <w:rPr>
          <w:rFonts w:ascii="Times New Roman" w:hAnsi="Times New Roman" w:cs="Times New Roman"/>
          <w:sz w:val="24"/>
          <w:szCs w:val="24"/>
        </w:rPr>
        <w:t>в учреждение дополнительного образования «Дом детского творчества Приморского района СПб.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</w:rPr>
        <w:t>Семья.</w:t>
      </w:r>
      <w:r w:rsidRPr="005C7EB8">
        <w:rPr>
          <w:rFonts w:ascii="Times New Roman" w:hAnsi="Times New Roman" w:cs="Times New Roman"/>
          <w:sz w:val="24"/>
          <w:szCs w:val="24"/>
        </w:rPr>
        <w:t xml:space="preserve"> Состав семьи, родственные отношения в семье.  Состав семьи учащегося. Взаимоотношения между родственниками.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Семейный досуг. Виды досуга: чтение книг, просмотр телепередач, прогулки.</w:t>
      </w:r>
      <w:r w:rsidRPr="005C7EB8">
        <w:rPr>
          <w:rFonts w:ascii="Times New Roman" w:hAnsi="Times New Roman" w:cs="Times New Roman"/>
          <w:kern w:val="1"/>
          <w:sz w:val="24"/>
          <w:szCs w:val="24"/>
        </w:rPr>
        <w:t xml:space="preserve"> Досуг, как источник получения новых знаний, как средство укрепления здоровья.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Практические работы: составление рассказа о составе своей семьи (фамилия, имя, отчество, возраст всех членов семьи); составление рассказа о досуге своей семьи.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bidi="en-US"/>
        </w:rPr>
      </w:pPr>
      <w:r w:rsidRPr="005C7EB8">
        <w:rPr>
          <w:rFonts w:ascii="Times New Roman" w:eastAsia="@Arial Unicode MS" w:hAnsi="Times New Roman" w:cs="Times New Roman"/>
          <w:b/>
          <w:sz w:val="24"/>
          <w:szCs w:val="24"/>
          <w:lang w:bidi="en-US"/>
        </w:rPr>
        <w:lastRenderedPageBreak/>
        <w:t>Личностные результаты освоения учебного предмета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bidi="en-US"/>
        </w:rPr>
      </w:pPr>
      <w:r w:rsidRPr="005C7EB8">
        <w:rPr>
          <w:rFonts w:ascii="Times New Roman" w:eastAsia="@Arial Unicode MS" w:hAnsi="Times New Roman" w:cs="Times New Roman"/>
          <w:b/>
          <w:sz w:val="24"/>
          <w:szCs w:val="24"/>
          <w:lang w:bidi="en-US"/>
        </w:rPr>
        <w:t>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5C7EB8">
        <w:rPr>
          <w:rFonts w:ascii="Times New Roman" w:eastAsia="@Arial Unicode MS" w:hAnsi="Times New Roman" w:cs="Times New Roman"/>
          <w:b/>
          <w:sz w:val="24"/>
          <w:szCs w:val="24"/>
          <w:lang w:bidi="en-US"/>
        </w:rPr>
        <w:t>» в 7 классе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@Arial Unicode MS" w:hAnsi="Times New Roman" w:cs="Times New Roman"/>
          <w:kern w:val="2"/>
          <w:sz w:val="24"/>
          <w:szCs w:val="24"/>
          <w:lang w:eastAsia="ar-SA"/>
        </w:rPr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становление социальных отношений    обучающихся в различных средах, </w:t>
      </w:r>
      <w:proofErr w:type="spellStart"/>
      <w:r w:rsidRPr="005C7EB8">
        <w:rPr>
          <w:rFonts w:ascii="Times New Roman" w:eastAsia="@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proofErr w:type="spellEnd"/>
      <w:r w:rsidRPr="005C7EB8">
        <w:rPr>
          <w:rFonts w:ascii="Times New Roman" w:eastAsia="@Arial Unicode MS" w:hAnsi="Times New Roman" w:cs="Times New Roman"/>
          <w:kern w:val="2"/>
          <w:sz w:val="24"/>
          <w:szCs w:val="24"/>
          <w:lang w:eastAsia="ar-SA"/>
        </w:rPr>
        <w:t xml:space="preserve"> мотивации к обучению и познанию.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@Arial Unicode MS" w:hAnsi="Times New Roman" w:cs="Times New Roman"/>
          <w:kern w:val="2"/>
          <w:sz w:val="24"/>
          <w:szCs w:val="24"/>
          <w:lang w:eastAsia="ar-SA"/>
        </w:rPr>
        <w:t xml:space="preserve">Достижение личностных результатов обеспечивается содержанием отдельных учебных предметов и внеурочной деятельностью, овладением доступными видами деятельности, опытом социального взаимодействия. 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>К личностным результатам освоения АООП вариант 1 относятся: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Родину;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истории и культуре России, ее государственным символам;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народов; 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адекватные представления о собственных возможностях, о насущно необходимом жизнеобеспечении;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 xml:space="preserve">начальные навыки адаптации в динамично изменяющемся и развивающемся мире; 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социально-бытовые навыки, используемые в повседневной жизни;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навыки коммуникации и нормы социального взаимодействия;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навыки сотрудничества со взрослыми и сверстниками в разных социальных ситуациях;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чувства;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возрасту этические чувства, проявление </w:t>
      </w:r>
      <w:proofErr w:type="gramStart"/>
      <w:r w:rsidRPr="005C7EB8">
        <w:rPr>
          <w:rFonts w:ascii="Times New Roman" w:eastAsia="Times New Roman" w:hAnsi="Times New Roman" w:cs="Times New Roman"/>
          <w:sz w:val="24"/>
          <w:szCs w:val="24"/>
        </w:rPr>
        <w:t>доброжелательно-</w:t>
      </w:r>
      <w:proofErr w:type="spellStart"/>
      <w:r w:rsidRPr="005C7EB8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5C7EB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эмоционально-нравственной отзывчивости и взаимопомощи,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 к чувствам</w:t>
      </w:r>
      <w:r w:rsidR="008D0491">
        <w:rPr>
          <w:rFonts w:ascii="Times New Roman" w:eastAsia="Times New Roman" w:hAnsi="Times New Roman" w:cs="Times New Roman"/>
          <w:sz w:val="24"/>
          <w:szCs w:val="24"/>
        </w:rPr>
        <w:t xml:space="preserve"> других людей; установка на без</w:t>
      </w:r>
      <w:r w:rsidRPr="005C7EB8">
        <w:rPr>
          <w:rFonts w:ascii="Times New Roman" w:eastAsia="Times New Roman" w:hAnsi="Times New Roman" w:cs="Times New Roman"/>
          <w:sz w:val="24"/>
          <w:szCs w:val="24"/>
        </w:rPr>
        <w:t>опасный, здоровый образ жизни;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мотивация к творческому труду, работе на результат, бережному отношению к материальным и духовным ценностям;</w:t>
      </w:r>
    </w:p>
    <w:p w:rsidR="00FC1744" w:rsidRPr="005C7EB8" w:rsidRDefault="00FC1744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проявление готовности к самостоятельной жизни.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  <w:t>Предметные результаты освоения учебного предмета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  <w:t>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  <w:t>» в 7 классе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hAnsi="Times New Roman" w:cs="Times New Roman"/>
          <w:sz w:val="24"/>
          <w:szCs w:val="24"/>
        </w:rPr>
        <w:t>Предметные результаты освоения АООП вариант 1 включают освоенные обучающимися знания и умения, специфичные для каждой предметной области, готовность к их применению. Предметные результаты обучающихся с легкой умственной отсталостью (интеллектуальными нарушениями) не являются основным критерием</w:t>
      </w:r>
      <w:r w:rsidRPr="005C7EB8">
        <w:rPr>
          <w:rFonts w:ascii="Times New Roman" w:eastAsia="@Arial Unicode MS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АООП вариант 1 определяет два уровня овладения предметными результатами: минимальный и достаточный.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достижения этого уровня отдельными обучающимися по отдельным предметам не является препятствием к получению ими образования по АООП вариант 1.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Минимальный уровень (обязательный):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представления о разных группах продуктов питания;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отдельных видов продуктов питания, относящихся к различным группам;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понимание их значения для здорового образа жизни человека;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приготовление бутербродов под руководством учителя;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представления о санитарно-гигиенических требованиях к процессу приготовления пищи;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требований техники безопасности при приготовлении пищи;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отдельных видов одежды и обуви, некоторых правил ухода за ними;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усвоенных правил в повседневной жизни;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правил личной гигиены и их выполнение под руководством взрослого;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представления о различных видах средств связи;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FC1744" w:rsidRPr="00FC1744" w:rsidRDefault="00FC1744" w:rsidP="005C7EB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FC174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Достаточный уровень: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способов хранения и переработки продуктов питания;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самостоятельное приготовление несложных знакомых блюд;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правил личной гигиены по уходу за полостью рта, волосами, кожей рук и т.д.;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соблюдение правила поведения в доме и общественных местах; 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представления о морально-этических нормах поведения;</w:t>
      </w:r>
    </w:p>
    <w:p w:rsidR="00FC1744" w:rsidRPr="00FC1744" w:rsidRDefault="00FC1744" w:rsidP="005C7EB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некоторые навыки ведения домашнего хозяйства (уборка дома, мытье посуды и т. п.);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пользование различными средствами связи для решения практических житейских задач;</w:t>
      </w: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5C7EB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Описание места учебного предмета 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5C7EB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»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в учебном плане 7 класса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Учебный предмет «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Домоводство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» входит в предметную область «Человек и общество» </w:t>
      </w:r>
      <w:r w:rsidRPr="00FC17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относится к обязательной част</w:t>
      </w:r>
      <w:r w:rsidRPr="005C7E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учебного плана ГКОУКО «</w:t>
      </w:r>
      <w:proofErr w:type="spellStart"/>
      <w:r w:rsidRPr="005C7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Обнинская</w:t>
      </w:r>
      <w:proofErr w:type="spellEnd"/>
      <w:r w:rsidRPr="005C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«Надежда»</w:t>
      </w:r>
      <w:r w:rsidRPr="00FC1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учебного предмета «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Домоводство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» в 7 классе отводится 2 часа в неделю, 68 часов в год (34 учебные недели).</w:t>
      </w:r>
    </w:p>
    <w:p w:rsidR="00FC1744" w:rsidRPr="00FC1744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C1744" w:rsidRPr="00FC1744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Учебно-методическое и материально-техническое обеспечение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учебного предмета 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 для 7 класса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Учебно-методическое обеспечение:</w:t>
      </w:r>
    </w:p>
    <w:p w:rsidR="00FC1744" w:rsidRPr="00FC1744" w:rsidRDefault="00FC1744" w:rsidP="005C7E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Линия УМК:</w:t>
      </w:r>
      <w:r w:rsidRPr="00FC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Олигофренопедагогика: учеб. пособие для вузов / Т.В. </w:t>
      </w:r>
      <w:proofErr w:type="spellStart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Алышева</w:t>
      </w:r>
      <w:proofErr w:type="spellEnd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, Г.В. Васенков, В.В. Воронкова и др. Издательство «Дрофа»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Учебно-практическое оборудование:</w:t>
      </w:r>
      <w:r w:rsidRPr="00FC1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наглядные пособия, раздаточный материал, схемы, таблицы по разделам программы.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Специально отведённые места для проведения с учащимися </w:t>
      </w:r>
      <w:r w:rsidR="008D0491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работ на уроках Домоводства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: электроплита, кухонные столы, посудомоечная и стиральная машина; места для столовых приборов и посуды и пр.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Технические средства обучения:</w:t>
      </w:r>
      <w:r w:rsidRPr="00FC1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персональный компьютер для учителя, проектор, экран.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4. </w:t>
      </w:r>
      <w:r w:rsidRPr="00FC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ЭОР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FC174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http://old.prosv.ru/</w:t>
        </w:r>
      </w:hyperlink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Издательство «Просвещени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е»</w:t>
      </w:r>
    </w:p>
    <w:p w:rsidR="00FC1744" w:rsidRPr="00FC1744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ectPr w:rsidR="00FC1744" w:rsidRPr="00FC1744" w:rsidSect="00FC1744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FC1744" w:rsidRPr="00FC1744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ectPr w:rsidR="00FC1744" w:rsidRPr="00FC1744" w:rsidSect="005C7EB8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FC1744" w:rsidRPr="00FC1744" w:rsidRDefault="00FC1744" w:rsidP="005C7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lastRenderedPageBreak/>
        <w:t>Содержание программного материала учебного предмета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FC174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FC1744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» 8 класс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Личная гигиена и здоровье.</w:t>
      </w:r>
      <w:r w:rsidRPr="00FC17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Личная гигиена подростка, особенности личной гигиены подростка. Гигиена тела и уход за волосами. Выполнение утреннего и вечернего туалета, гигиена тела и уход за волосами. Расширение знаний о способах закаливания организма.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Внешний вид молодых людей. Знание требований к внешнему виду молодых людей с учётом возраста, индивидуальных особенностей, а также характера предстоящего мероприятия (посещение театра, дискотека, турпоход и </w:t>
      </w:r>
      <w:proofErr w:type="spellStart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т.д</w:t>
      </w:r>
      <w:proofErr w:type="spellEnd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зрения в жизни и деятельности человека. Повторение правил бережного отношения к зрению при выполнении различных видов деятельности.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Практические работы: </w:t>
      </w:r>
      <w:r w:rsidRPr="00FC174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Выполнение комплекса упражнений для глаз; составление комплекса утренней гимнастики.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Охрана здоровья.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Виды медицинской помощи: доврачебная помощь и врачебная. Виды доврачебной помощи.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Первая помощь при ушибах и травмах, обморожении, отравлении и солнечном ударе. Изучение способов оказания первой помощи при несчастных случаях в быту.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Экскурсия в медкабинет школы.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работы: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оказание первой помощи при ушибах и травмах: холодный компресс, тугая повязка, обработка ушибов и порезов дезинфицирующими средствами.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Жилище.</w:t>
      </w:r>
      <w:r w:rsidRPr="00FC17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Санузел и ванная комната. Оборудование ванной комнаты и санузла, его назначение. Правила безопасного поведения в ванной комнате. Уборка санузла и ванной комнаты, периодичность уборки.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Чистящие и моющие средства для уборки. Мытьё кафельных стен, раковин.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Электробытовые приборы в ванной комнате. Стиральная машина. Правила пользования стиральной машиной. Ознакомление со средствами </w:t>
      </w:r>
      <w:proofErr w:type="gramStart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для  машинной</w:t>
      </w:r>
      <w:proofErr w:type="gramEnd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стирки, условными обозначениями на упаковках.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Магазины по продаже электробытовой техники (стиральных машин).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Экскурсия: М</w:t>
      </w:r>
      <w:r w:rsidRPr="00FC174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агазин по продаже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электробытовой техники (стиральных машин).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Практические работы:</w:t>
      </w:r>
      <w:r w:rsidRPr="00FC174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мытьё кафельных стен, раковины с использованием чистящих средств и соблюдений правил безопасности.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Одежда и обувь.</w:t>
      </w:r>
      <w:r w:rsidRPr="00FC17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Ручная стирка изделий. Правила сушки белья из различных тканей. Чтение условных обозначений на этикетках.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для ручной стирки. Повторение правил техники безопасности при использовании моющих средств.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Машинная стирка белья. </w:t>
      </w:r>
      <w:proofErr w:type="gramStart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 правил</w:t>
      </w:r>
      <w:proofErr w:type="gramEnd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техники безопасности при стирке в стиральной машине-автомат.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выведения пятен с одежды в домашних условиях, виды пятновыводителей.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Химчистка. Услуги, предоставляемые химчисткой, </w:t>
      </w:r>
      <w:proofErr w:type="gramStart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 приема</w:t>
      </w:r>
      <w:proofErr w:type="gramEnd"/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выдачи изделий. Изучение прейскуранта на услуги в зависимости от вида одежды.</w:t>
      </w:r>
      <w:r w:rsidRPr="00FC174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Предприятия бытового обслуживания.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Ателье по ремонту обуви.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Ремонт обуви. Виды услуг. Прейскурант. Правила подготовки обуви для сдачи в ремонт. Правила приема и получения обуви из ремонта.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Практические работы: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стирка столового белья; чтение условных обозначений на этикетках по стирке белья; в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ыведения мелких пятен в домашних условиях с соблюдением правил техники безопасности;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Питание.</w:t>
      </w:r>
      <w:r w:rsidRPr="00FC17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питания в жизни и деятельности людей, режим питания, влияние на их здоровье.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Ужин. Блюда для ужина; холодный и горячий ужин. Составление меню холодного ужина. Отбор продуктов для холодного ужина.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Мука и крупы.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иды муки (пшеничная, ржаная, гречневая и др.); сорта муки (крупчатка, высший, первый и второй сорт). Правила хранения муки и круп. Виды круп. Вредители круп и муки.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Соль, сахар, пряности и приправы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Значение соли и сахара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для питания. Использование соли и сахара при приготовлении блюд. Их польза и вред. Виды пряностей и приправ. Хранение приправ и пряностей.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Специализированные магазины по продаже продуктов питания. Виды товаров: фасованные, развесные и в розлив. Порядок приобретения товаров, сроки годности продуктов, стоимость.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Виды теста.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Изделия из теста.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Приспособления для приготовления теста, посуда, инструменты и приспособления, необходимые для приготовления теста и изделий из него.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Тесто для блинов. Составление и запись рецепта блинного теста, приготовление блинов.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Слоёное тесто и изделия из него. Приготовление слойки с сыром. Составление и запись рецепта.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Песочное тесто и изделия из него. Приготовление сахарного печенья из песочного теста. Запись рецепта.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Заготовка продуктов впрок. Способы заготовки продуктов впрок: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сушка, соление, маринование, заморозка овощей, ягод, фруктов и зелени.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Экскурсия: Специализированный</w:t>
      </w:r>
      <w:r w:rsidRPr="00FC174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магазин по продаже продуктов питания.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работы:</w:t>
      </w:r>
      <w:r w:rsidRPr="00FC174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составление меню холодного ужина; отбор продуктов для ужина; стоимость и расчет продуктов для ужина.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-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и запись рецепта приготовления теста для блинов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;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просеивание муки, </w:t>
      </w: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приготовление блинов;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- приготовление слойки с сыром;</w:t>
      </w: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- приготовление сахарного печенья из песочного теста;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FC1744">
        <w:rPr>
          <w:rFonts w:ascii="Times New Roman" w:eastAsia="Calibri" w:hAnsi="Times New Roman" w:cs="Times New Roman"/>
          <w:sz w:val="24"/>
          <w:szCs w:val="24"/>
          <w:lang w:eastAsia="ru-RU"/>
        </w:rPr>
        <w:t>- н</w:t>
      </w:r>
      <w:r w:rsidRPr="00FC1744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арезка овощей для заморозки.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  <w:lang w:eastAsia="ar-SA"/>
        </w:rPr>
        <w:t>Транспорт.</w:t>
      </w:r>
      <w:r w:rsidRPr="005C7E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C7EB8">
        <w:rPr>
          <w:rFonts w:ascii="Times New Roman" w:hAnsi="Times New Roman" w:cs="Times New Roman"/>
          <w:sz w:val="24"/>
          <w:szCs w:val="24"/>
        </w:rPr>
        <w:t xml:space="preserve">Междугородный автотранспорт. Назначение междугородного автотранспорта. Соблюдение правил безопасности при поездке в автобусе дальнего следования. </w:t>
      </w:r>
      <w:r w:rsidRPr="005C7EB8">
        <w:rPr>
          <w:rFonts w:ascii="Times New Roman" w:hAnsi="Times New Roman" w:cs="Times New Roman"/>
          <w:kern w:val="1"/>
          <w:sz w:val="24"/>
          <w:szCs w:val="24"/>
        </w:rPr>
        <w:t>Автовокзал, его назначение, службы автовокзала.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Водный транспорт. Назначение водного транспорта, отличие морского и речного транспорта.</w:t>
      </w:r>
      <w:r w:rsidRPr="005C7EB8">
        <w:rPr>
          <w:rFonts w:ascii="Times New Roman" w:hAnsi="Times New Roman" w:cs="Times New Roman"/>
          <w:kern w:val="1"/>
          <w:sz w:val="24"/>
          <w:szCs w:val="24"/>
        </w:rPr>
        <w:t xml:space="preserve"> Речной вокзал. Порт, пристань.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 xml:space="preserve">Экскурсии: 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Автовокзал.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Практические работы: сюжетно-ролевая игра: приобретение билетов в кассе автовокзала; тестирование по правилам безопасного поведения в общественном транспорте.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</w:rPr>
        <w:t>Средства связи.</w:t>
      </w:r>
      <w:r w:rsidRPr="005C7EB8">
        <w:rPr>
          <w:rFonts w:ascii="Times New Roman" w:hAnsi="Times New Roman" w:cs="Times New Roman"/>
          <w:sz w:val="24"/>
          <w:szCs w:val="24"/>
        </w:rPr>
        <w:t xml:space="preserve"> Основные средства связи: почта, телефон, телевидение, радио, компьютер. Назначение, особенности использования.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Виды почтовых отправлений: посылка. Виды упаковок, правила и стоимость отправления посылок. Написание адреса на бланке отправления посылки.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Виды телефонной связи - проводной (фиксированной), беспроводной (сотовой). Ознакомление с информацией о влиянии на здоровье излучений мобильного телефона.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Сотовая связь. Сотовые операторы, правила оплаты различных видов телефонной связи, тарифы сотовых операторов.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Экскурсия: Почтовое отделение связи «Почта России».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 xml:space="preserve">Практические работы: 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написание адреса отправителя и получателя на бланке посылки; </w:t>
      </w:r>
      <w:r w:rsidRPr="005C7EB8">
        <w:rPr>
          <w:rFonts w:ascii="Times New Roman" w:hAnsi="Times New Roman" w:cs="Times New Roman"/>
          <w:sz w:val="24"/>
          <w:szCs w:val="24"/>
        </w:rPr>
        <w:t>сюжетно-ролевая игра по культуре общения «Разговор по телефону».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</w:rPr>
        <w:t>Предприятия, организации, учреждения.</w:t>
      </w:r>
      <w:r w:rsidRPr="005C7EB8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образования. Основные направления работы учреждений дополнительного образования.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Отделы соцзащиты населения. Многофункциональные центры их назначение. Ближайшие адреса нахождения.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Экскурсия: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5C7EB8">
        <w:rPr>
          <w:rFonts w:ascii="Times New Roman" w:hAnsi="Times New Roman" w:cs="Times New Roman"/>
          <w:b/>
          <w:sz w:val="24"/>
          <w:szCs w:val="24"/>
        </w:rPr>
        <w:t>Семья.</w:t>
      </w:r>
      <w:r w:rsidRPr="005C7EB8">
        <w:rPr>
          <w:rFonts w:ascii="Times New Roman" w:hAnsi="Times New Roman" w:cs="Times New Roman"/>
          <w:sz w:val="24"/>
          <w:szCs w:val="24"/>
        </w:rPr>
        <w:t xml:space="preserve"> Состав семьи, родственные отношения в семье. Семейный досуг. </w:t>
      </w:r>
      <w:r w:rsidRPr="005C7EB8">
        <w:rPr>
          <w:rFonts w:ascii="Times New Roman" w:hAnsi="Times New Roman" w:cs="Times New Roman"/>
          <w:kern w:val="1"/>
          <w:sz w:val="24"/>
          <w:szCs w:val="24"/>
        </w:rPr>
        <w:t>Досуг как источник получения новых знаний, как средство укрепления здоровья. Хобби.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Экономика домашнего хозяйства. Бюджет семьи. Виды источников дохода семьи. Основные статьи расходов семьи. Сбережения семьи. Цель сбережений.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EB8">
        <w:rPr>
          <w:rFonts w:ascii="Times New Roman" w:hAnsi="Times New Roman" w:cs="Times New Roman"/>
          <w:sz w:val="24"/>
          <w:szCs w:val="24"/>
        </w:rPr>
        <w:t>Практические работы: заполнение таблицы: «Моя семья»; определение суммы дохода семьи за определённый период времени.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  <w:t>Личностные результаты освоения учебного предмета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  <w:t>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bidi="en-US"/>
        </w:rPr>
        <w:t>» в 8 классе</w:t>
      </w:r>
    </w:p>
    <w:p w:rsidR="005C7EB8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</w:t>
      </w:r>
      <w:r w:rsidR="005C7EB8" w:rsidRPr="005C7EB8">
        <w:rPr>
          <w:rFonts w:ascii="Times New Roman" w:hAnsi="Times New Roman" w:cs="Times New Roman"/>
          <w:sz w:val="24"/>
          <w:szCs w:val="24"/>
        </w:rPr>
        <w:t xml:space="preserve"> </w:t>
      </w:r>
      <w:r w:rsidR="005C7EB8"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становление </w:t>
      </w:r>
      <w:proofErr w:type="gramStart"/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>социальных отношений</w:t>
      </w:r>
      <w:proofErr w:type="gramEnd"/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обучающихся в различных средах, </w:t>
      </w:r>
      <w:proofErr w:type="spellStart"/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>сформированность</w:t>
      </w:r>
      <w:proofErr w:type="spellEnd"/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мотивации к обучению и познанию.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Достижение личностных результатов обеспечивается содержанием отдельных учебных предметов и внеурочной деятельностью, овладением доступными видами деятельности, опытом социального взаимодействия.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>К личностным результатам освоения АООП вариант 1 относятся: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Родину;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истории и культуре России, ее государственным символам;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народов; 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адекватные представления о собственных возможностях, о насущно необходимом жизнеобеспечении;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 xml:space="preserve">начальные навыки адаптации в динамично изменяющемся и развивающемся мире; 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социально-бытовые навыки, используемые в повседневной жизни;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навыки коммуникации и нормы социального взаимодействия;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навыки сотрудничества со взрослыми и сверстниками в разных социальных ситуациях;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чувства;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соответствующие возрасту этические чувства, проявление доброжелательности,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эмоционально-нравственной отзывчивости и взаимопомощи,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 к чувствам других людей; установка на безопасный, здоровый образ жизни;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мотивация к творческому труду, работе на результат, бережному отношению к материальным и духовным ценностям;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проявление готовности к самостоятельной жизни.</w:t>
      </w:r>
    </w:p>
    <w:p w:rsidR="005C7EB8" w:rsidRPr="005C7EB8" w:rsidRDefault="005C7EB8" w:rsidP="005C7E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  <w:t>Предметные результаты освоения учебного предмета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  <w:t>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  <w:t>» в 8 классе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 освоения АООП вариант 1 включают освоенные обучающимися знания и умения, специфичные для каждой предметной области, готовность к их применению.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АООП вариант 1 определяет два уровня овладения предметными результатами: минимальный и достаточный.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1.</w:t>
      </w:r>
    </w:p>
    <w:p w:rsidR="005C7EB8" w:rsidRPr="005C7EB8" w:rsidRDefault="005C7EB8" w:rsidP="005C7E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Минимальный уровень (обязательный):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отдельных видов продуктов питания, относящихся к различным группам, понимание их значения для здорового образа жизни человека;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приготовление бутербродов под руководством учителя;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представления о санитарно-гигиенических требованиях к процессу приготовления пищи;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требований техники безопасности при приготовлении пищи;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отдельных видов одежды и обуви, некоторых правил ухода за ними;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усвоенных правил в повседневной жизни;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правил личной гигиены и их выполнение под руководством взрослого;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>представления о различных видах средств связи;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5C7EB8" w:rsidRPr="005C7EB8" w:rsidRDefault="005C7EB8" w:rsidP="005C7EB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Достаточный уровень: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способов хранения и переработки продуктов питания;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самостоятельное приготовление несложных знакомых блюд;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правил личной гигиены по уходу за полостью рта, волосами, кожей рук и т.д.;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правила поведения в доме и общественных местах;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представления о морально-этических нормах поведения;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некоторые навыки ведения домашнего хозяйства (уборка дома, мытье посуды и т. п.);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пользование различными средствами связи для решения практических житейских задач;</w:t>
      </w:r>
    </w:p>
    <w:p w:rsidR="005C7EB8" w:rsidRPr="005C7EB8" w:rsidRDefault="005C7EB8" w:rsidP="005C7EB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744" w:rsidRPr="00FC1744" w:rsidRDefault="00FC1744" w:rsidP="005C7EB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5C7EB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Описание места учебного предмета «</w:t>
      </w:r>
      <w:r w:rsidR="003F0ED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5C7EB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» 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5C7EB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 учебном плане 8 класса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Учебный предмет «Социально-бытовая ориентировка» входит в предметную область «Человек и общество» </w:t>
      </w:r>
      <w:r w:rsidRPr="005C7E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относится к обязательной части учебного плана ГКОУКО «</w:t>
      </w:r>
      <w:proofErr w:type="spellStart"/>
      <w:r w:rsidRPr="005C7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Обнинская</w:t>
      </w:r>
      <w:proofErr w:type="spellEnd"/>
      <w:r w:rsidRPr="005C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«Надежда»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учебного предмета «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Домоводство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» в 8 классе отводится 2 часа в неделю, 68 часов в год (34 учебные недели).</w:t>
      </w:r>
    </w:p>
    <w:p w:rsidR="005C7EB8" w:rsidRPr="005C7EB8" w:rsidRDefault="005C7EB8" w:rsidP="005C7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Учебно-методическое и материально-техническое обеспечение учебного предмета «Домоводство» для 8 класса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Учебно-методическое обеспечение: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7EB8">
        <w:rPr>
          <w:rFonts w:ascii="Times New Roman" w:eastAsia="Calibri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Линия УМК:</w:t>
      </w:r>
      <w:r w:rsidRPr="005C7EB8">
        <w:rPr>
          <w:rFonts w:ascii="Times New Roman" w:eastAsia="Calibri" w:hAnsi="Times New Roman" w:cs="Times New Roman"/>
          <w:color w:val="264AA9"/>
          <w:spacing w:val="8"/>
          <w:sz w:val="24"/>
          <w:szCs w:val="24"/>
          <w:lang w:eastAsia="ru-RU"/>
        </w:rPr>
        <w:t xml:space="preserve"> </w:t>
      </w:r>
      <w:r w:rsidRPr="005C7EB8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Олигофренопедагогика: учеб. пособие для вузов / Т.В. </w:t>
      </w:r>
      <w:proofErr w:type="spellStart"/>
      <w:r w:rsidRPr="005C7EB8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Алышева</w:t>
      </w:r>
      <w:proofErr w:type="spellEnd"/>
      <w:r w:rsidRPr="005C7EB8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>, Г.В. Васенков, В.В. Воронкова и др. Издательство «Дрофа»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2. Учебно-практическое оборудование: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наглядные пособия, дидактический материал, </w:t>
      </w:r>
      <w:r w:rsidRPr="005C7E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презентации по темам. 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3. Технические средства обучения</w:t>
      </w:r>
      <w:r w:rsidRPr="005C7EB8">
        <w:rPr>
          <w:rFonts w:ascii="Times New Roman" w:eastAsia="Calibri" w:hAnsi="Times New Roman" w:cs="Times New Roman"/>
          <w:sz w:val="24"/>
          <w:szCs w:val="24"/>
          <w:lang w:bidi="en-US"/>
        </w:rPr>
        <w:t>: персональный компьютер для учителя, проектор, экран.</w:t>
      </w:r>
      <w:r w:rsidRPr="005C7EB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Специально отведённые места для проведения с учащимися </w:t>
      </w:r>
      <w:r w:rsidR="008D0491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работ на уроках Домоводства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: электроплита, кухонные столы, посудомоечная и стиральная машина; места для столовых приборов и посуды и пр.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 </w:t>
      </w:r>
      <w:r w:rsidRPr="005C7EB8">
        <w:rPr>
          <w:rFonts w:ascii="Times New Roman" w:eastAsia="Calibri" w:hAnsi="Times New Roman" w:cs="Times New Roman"/>
          <w:b/>
          <w:sz w:val="24"/>
          <w:szCs w:val="24"/>
        </w:rPr>
        <w:t>ЭОР</w:t>
      </w:r>
      <w:r w:rsidRPr="005C7EB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5C7EB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http://old.prosv.ru/</w:t>
        </w:r>
      </w:hyperlink>
      <w:r w:rsidRPr="005C7EB8">
        <w:rPr>
          <w:rFonts w:ascii="Times New Roman" w:eastAsia="Calibri" w:hAnsi="Times New Roman" w:cs="Times New Roman"/>
          <w:sz w:val="24"/>
          <w:szCs w:val="24"/>
        </w:rPr>
        <w:t xml:space="preserve">  - Издательство «Просвещение»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1744" w:rsidRPr="00FC1744" w:rsidRDefault="00FC1744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5C7EB8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5C7EB8">
        <w:rPr>
          <w:rFonts w:ascii="Times New Roman" w:eastAsia="@Arial Unicode MS" w:hAnsi="Times New Roman" w:cs="Times New Roman"/>
          <w:kern w:val="2"/>
          <w:sz w:val="24"/>
          <w:szCs w:val="24"/>
          <w:lang w:eastAsia="ar-SA"/>
        </w:rPr>
        <w:t xml:space="preserve">    </w:t>
      </w:r>
      <w:r w:rsidR="005C7EB8" w:rsidRPr="005C7EB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Содержание программного материала учебного предмета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B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5C7EB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» 9 класс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Личная гигиена и здоровье</w:t>
      </w:r>
      <w:r w:rsidRPr="005C7E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Значение личной гигиены для здоровья и жизни человека.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Особенности соблюдения личной гигиены подростком.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равила и приемы соблюдения личной гигиены подростками.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ухода за кожей лица подростка в зависимости от типа кожи.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Уход за волосами.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Негативное влияние на организм человека вредных веществ: табака, алкоголя, токсических и наркотических веществ.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Практические работы: 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определение типа кожи подростка; выбор шампуня в соответствии типа волос.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Охрана здоровья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. Уход за больным на дому. Переодевании, умывании, кормлении.</w:t>
      </w: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Виды врачебной помощи на дому.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Показания для вызова врача на дом. Участковый врач. 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Вызов «скорой» или неотложной помощи.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вызова «скорой» или неотложной помощи. Госпитализация. Амбулаторный прием – вид медицинской помощи.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Документы, подтверждающие нетрудоспособность - справка и листком нетрудоспособности (больничный лист). Их отличия.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Первая помощь при несчастных случаях в быту.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Экскурсия в поликлинику.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работы: Сюжетно-ролевая игра: Вызов скорой помощи.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Жилище.</w:t>
      </w:r>
      <w:r w:rsidRPr="005C7E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Общее представление о доме. Виды жилья: «собственное и государственное». Место регистрации и место проживания – различия. Общие коммунальные удобства в многоквартирных домах (лифт, </w:t>
      </w:r>
      <w:proofErr w:type="gramStart"/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мусоропровод )</w:t>
      </w:r>
      <w:proofErr w:type="gramEnd"/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. 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Насекомые и грызуны в доме.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появления насекомых и грызунов в доме. Виды химических средств борьбы с ними. 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Правила использования ядохимикатов и аэрозолей для профилактики и борьбы с грызунами и насекомыми.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Кухня. Кухонная утварь, бельё. Назначение и уход.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Домашние животные. Содержание животных в городской квартире: кормление, выгул, уход за внешним видом и </w:t>
      </w:r>
      <w:proofErr w:type="gramStart"/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здоровьем  домашнего</w:t>
      </w:r>
      <w:proofErr w:type="gramEnd"/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питомца. Наиболее распространенные болезни некоторых животных. Ветеринарная служба.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Уход за жилищем.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игиенические требования к жилому помещению и меры по их обеспечению. Ежедневная уборка.  Уход за различными видами напольных покрытий.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Экскурсия: М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агазин по продаже мебели (виртуальная).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Практические работы: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сухая и влажная уборка помещения с использованием пылесоса.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Одежда и обувь</w:t>
      </w:r>
      <w:r w:rsidRPr="005C7E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Виды одежды: деловая, праздничная, спортивная и т.д. Особенности разных видов одежды.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 одежды при покупке в соответствии с назначением и необходимым размером, с учётом индивидуальных особенностей. </w:t>
      </w: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Магазины по продаже различных видов одежды. Специализированные магазины одежды (верхняя одежда, спортивная, детская, пр.).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Определения размера одежды и обуви. Покупка обуви. Правила ухода за обувью в зависимости от материала (кожа, замша и </w:t>
      </w:r>
      <w:proofErr w:type="spellStart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т.д</w:t>
      </w:r>
      <w:proofErr w:type="spellEnd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Значение правильного выбора обуви для здоровья человека.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чистка.  Мелкий ремонт одежды.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работы:</w:t>
      </w:r>
      <w:r w:rsidRPr="005C7E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пределению размера одежды и обуви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;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Тест «Правила возврата купленного товара»; м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елкий ремонт одежды – пришивание пуговиц; у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тюжка одежды.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Питание.</w:t>
      </w:r>
      <w:r w:rsidRPr="005C7E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питания в жизни и деятельности людей, режим питания, влияние на их здоровье. О разнообразии продуктов, составляющих рацион питания. 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Питательная ценность мяса и рыбы.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ясо, мясопродукты и рыба; первичная обработка, правила хранения. Глубокая заморозка мяса, рыбы. Размораживание продуктов с помощью микроволновой печи.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Фруктовые напитки. Разнообразие фруктовых напитков, наиболее распространённые рецепты напитков из фруктов. Практическая работа: компот из свежих яблок.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Обед.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обеда для здоровья человека. </w:t>
      </w:r>
      <w:proofErr w:type="gramStart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Питательная  ценность</w:t>
      </w:r>
      <w:proofErr w:type="gramEnd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различных продуктов. Изучение разнообразия овощных салатов.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Супы. Виды и способы приготовления. Значение первых блюд для правильного питания человека. Мясные и рыбные блюда - виды и способы приготовления. Правила и способы приготовления вторых блюд из мяса и рыбы. О пользе мясных и рыбных блюд.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Гарниры. Разнообразие гарниров.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меню обеда. Отбор необходимых продуктов для приготовления обеда.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Сервировка стола к обеду. Отбор посуды для сервировки стола. Упражнение в составлении меню праздничного обеда.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Холодный и горячий ужин, виды ужина: холодный и горячий ужин; о блюдах для ужина. Правила этикета за столом.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Приготовление салатов и холодных закусок. Расчет стоимости продуктов для холодного ужина. Составление меню ужина.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Изделия из теста. Виды теста и изделия из теста. 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Составление и запись рецептов. Приготовление изделий из замороженного теста.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Печенье из песочного теста.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Домашние заготовки. Разнообразие видов домашних заготовок – соления, консервирование, варка варенья, компотов.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работы: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приготовление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компота из свежих яблок; составления меню обеда; отбор необходимых продуктов для приготовления обеда; отбор посуды для </w:t>
      </w:r>
      <w:proofErr w:type="gramStart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сервировки  стола</w:t>
      </w:r>
      <w:proofErr w:type="gramEnd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; упражнение в составлении меню праздничного обеда; подсчёт стоимости продуктов.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- приготовление салата из свежей капусты;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- приготовление изделий из замороженного слоёного теста;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- печенье из песочного теста;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запись рецептов </w:t>
      </w:r>
      <w:proofErr w:type="gramStart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приготовления  варенья</w:t>
      </w:r>
      <w:proofErr w:type="gramEnd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свежих ягод и фруктов.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Транспорт.</w:t>
      </w:r>
      <w:r w:rsidRPr="005C7E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Авиатранспорт. Его назначение. Отличия и преимущество авиатранспорта от других видов транспорта. Наличие документов, необходимых при покупке авиабилета. Аэропорт, его службы.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посадки и поведения на борту самолёта.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Экскурсии: 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Аэропорт (виртуальная)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работы: в</w:t>
      </w:r>
      <w:r w:rsidRPr="005C7E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ыбор рационального маршрута при поездке в аэропорт.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Средства связи.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средства связи: почта, телефон, телевидение, радио, компьютер. Назначение, особенности использования.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Почта. Работа почтового отделения связи «Почта России». Виды почтовых отправлений: денежные переводы.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Виды денежных переводов. Стоимость отправления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 - связь. Электронная почта, видеосвязь (скайп), особенности и значение в современной жизни.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Экскурсия: Почтовое отделение связи «Почта России».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Практические работы: </w:t>
      </w: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Составление СМС сообщения.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Предприятия, организации, учреждения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. Предприятия бытового обслуживания населения (ремонт одежды, обуви, фотоателье, пр.) Знакомство с профессиями работников службы быта.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Учреждения </w:t>
      </w:r>
      <w:proofErr w:type="gramStart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дополнительного  образования</w:t>
      </w:r>
      <w:proofErr w:type="gramEnd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ДДТ, спортивные секции и кружки.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 дошкольного образования – детсады и ясли, их назначение.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 профессионального образования – лицеи, колледжи, реабилитационные центры. Условия приёма и обучения. Знакомство с профессиями, которым обучают в этих учебных заведениях.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Экскурсии: 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экскурсия в дом детского творчества; экскурсия в ДОУ; экскурсия в профессиональные колледжи и лицеи; экскурсия в МФЦ.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Семья.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Экономика домашнего хозяйства. Бюджет семьи.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Бюджет отдыха.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Летний отдых. Виды проведения летнего отдыха, его планирование.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Отдых и его разновидности. Необходимость разумной смены работы и отдыха. </w:t>
      </w:r>
      <w:r w:rsidRPr="005C7EB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Подготовка к летнему отдыху: выбор места отдыха, определение маршрута, сбор необходимых вещей.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Практические работы: упражнение в планировании расходов на месяц по отдельным статьям; выбор места летнего отдыха семьи.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  <w:t>Личностные результаты освоения учебного предмета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  <w:t>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  <w:t>» в 9 классе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становление </w:t>
      </w:r>
      <w:proofErr w:type="gramStart"/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>социальных отношений</w:t>
      </w:r>
      <w:proofErr w:type="gramEnd"/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обучающихся в различных средах, </w:t>
      </w:r>
      <w:proofErr w:type="spellStart"/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>сформированность</w:t>
      </w:r>
      <w:proofErr w:type="spellEnd"/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мотивации к обучению и познанию.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Достижение личностных результатов обеспечивается содержанием отдельных учебных предметов и внеурочной деятельностью, овладением доступными видами деятельности, опытом социального взаимодействия.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5C7EB8"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  <w:t>К личностным результатам освоения АООП вариант 1 относятся: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Родину;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истории и культуре России, ее государственным символам;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народов; 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адекватные представления о собственных возможностях, о насущно необходимом жизнеобеспечении;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 xml:space="preserve">начальные навыки адаптации в динамично изменяющемся и развивающемся мире; </w:t>
      </w:r>
    </w:p>
    <w:p w:rsidR="00FC1744" w:rsidRPr="005C7EB8" w:rsidRDefault="00FC1744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социально-бытовые навыки, используемые в повседневной жизни;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навыки коммуникации и нормы социального взаимодействия;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навыки сотрудничества со взрослыми и сверстниками в разных социальных ситуациях;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чувства;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соответствующие возрасту этические чувства, проявление доброжелательности,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эмоционально-нравственной отзывчивости и взаимопомощи,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 к чувствам других людей; установка на безопасный, здоровый образ жизни;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мотивация к творческому труду, работе на результат, бережному отношению к материальным и духовным ценностям;</w:t>
      </w:r>
    </w:p>
    <w:p w:rsidR="005C7EB8" w:rsidRPr="005C7EB8" w:rsidRDefault="005C7EB8" w:rsidP="005C7EB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B8">
        <w:rPr>
          <w:rFonts w:ascii="Times New Roman" w:eastAsia="Times New Roman" w:hAnsi="Times New Roman" w:cs="Times New Roman"/>
          <w:sz w:val="24"/>
          <w:szCs w:val="24"/>
        </w:rPr>
        <w:t>проявление готовности к самостоятельной жизни.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  <w:t>Предметные результаты освоения учебного предмета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</w:pP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  <w:t>«</w:t>
      </w: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Домоводство</w:t>
      </w:r>
      <w:r w:rsidRPr="005C7EB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 w:bidi="en-US"/>
        </w:rPr>
        <w:t>» в 9 классе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 освоения АООП вариант 1 включают освоенные обучающимися знания и умения, специфичные для каждой предметной области, готовность к их применению.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АООП вариант 1 определяет два уровня овладения предметными результатами: минимальный и достаточный.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АООП вариант 1.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Минимальный уровень (обязательный):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представления о санитарно-гигиенических требованиях к процессу приготовления пищи;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требований техники безопасности при приготовлении пищи;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отдельных видов одежды и обуви, некоторых правил ухода за ними;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усвоенных правил в повседневной жизни;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правил личной гигиены и их выполнение под руководством взрослого;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>представления о различных видах средств связи;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5C7EB8" w:rsidRPr="005C7EB8" w:rsidRDefault="005C7EB8" w:rsidP="005C7EB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Достаточный уровень: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знание способов хранения и переработки продуктов питания;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самостоятельное приготовление несложных знакомых блюд;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правил личной гигиены по уходу за полостью рта, волосами, кожей рук и т.д.;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некоторые навыки ведения домашнего хозяйства (уборка дома, мытье посуды и т. п.);</w:t>
      </w:r>
    </w:p>
    <w:p w:rsidR="005C7EB8" w:rsidRPr="005C7EB8" w:rsidRDefault="005C7EB8" w:rsidP="005C7EB8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5C7EB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пользование различными средствами связи для решения практических житейских задач;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Описание места учебного предмета «Домоводство» 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учебном плане 9 класса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Учебный предмет «Домоводство» входит в предметную область «Человек и общество» и относится к обязательной части учебного плана ГКОУКО «</w:t>
      </w:r>
      <w:proofErr w:type="spellStart"/>
      <w:r w:rsidRPr="005C7EB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Обнинская</w:t>
      </w:r>
      <w:proofErr w:type="spellEnd"/>
      <w:r w:rsidRPr="005C7EB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школа-интернат «Надежда».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учебного предмета «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Домоводство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» в 9 классе отводится 2 часа в неделю, 68 часов в год (34 учебные недели).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C7E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Учебно-методическое и материально-техническое обеспечение учебного предмета</w:t>
      </w:r>
      <w:r w:rsidR="003F0E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«Домоводство</w:t>
      </w:r>
      <w:r w:rsidRPr="005C7EB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 для 9 класса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Учебно-методическое обеспечение: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B8">
        <w:rPr>
          <w:rFonts w:ascii="Times New Roman" w:eastAsia="Calibri" w:hAnsi="Times New Roman" w:cs="Times New Roman"/>
          <w:b/>
          <w:bCs/>
          <w:color w:val="333333"/>
          <w:spacing w:val="8"/>
          <w:sz w:val="24"/>
          <w:szCs w:val="24"/>
          <w:lang w:eastAsia="ru-RU"/>
        </w:rPr>
        <w:t>Линия УМК</w:t>
      </w:r>
      <w:r w:rsidRPr="005C7EB8">
        <w:rPr>
          <w:rFonts w:ascii="Times New Roman" w:eastAsia="Calibri" w:hAnsi="Times New Roman" w:cs="Times New Roman"/>
          <w:bCs/>
          <w:color w:val="333333"/>
          <w:spacing w:val="8"/>
          <w:sz w:val="24"/>
          <w:szCs w:val="24"/>
          <w:lang w:eastAsia="ru-RU"/>
        </w:rPr>
        <w:t>:</w:t>
      </w:r>
      <w:r w:rsidRPr="005C7EB8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Олигофренопедагогика: учеб. пособие для вузов / Т.В. </w:t>
      </w:r>
      <w:proofErr w:type="spellStart"/>
      <w:r w:rsidRPr="005C7EB8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Алышева</w:t>
      </w:r>
      <w:proofErr w:type="spellEnd"/>
      <w:r w:rsidRPr="005C7EB8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, Г.В. Васенков, В.В. Воронкова и др.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C7EB8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Издательство «Дрофа»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C7EB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Учебно-практическое оборудование:</w:t>
      </w:r>
      <w:r w:rsidRPr="005C7E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наглядные пособия, раздаточный материал, схемы, таблицы по разделам программы.</w:t>
      </w:r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Специально отведённые места для проведения с учащимися </w:t>
      </w:r>
      <w:r w:rsidR="008D0491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практических работ на уроках Домоводства</w:t>
      </w:r>
      <w:bookmarkStart w:id="0" w:name="_GoBack"/>
      <w:bookmarkEnd w:id="0"/>
      <w:r w:rsidRPr="005C7EB8">
        <w:rPr>
          <w:rFonts w:ascii="Times New Roman" w:eastAsia="Calibri" w:hAnsi="Times New Roman" w:cs="Times New Roman"/>
          <w:sz w:val="24"/>
          <w:szCs w:val="24"/>
          <w:lang w:eastAsia="ru-RU"/>
        </w:rPr>
        <w:t>: электроплита, кухонные столы, посудомоечная и стиральная машина; места для столовых приборов и посуды и пр.</w:t>
      </w:r>
    </w:p>
    <w:p w:rsidR="005C7EB8" w:rsidRPr="005C7EB8" w:rsidRDefault="005C7EB8" w:rsidP="005C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C7EB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Технические средства обучения:</w:t>
      </w:r>
      <w:r w:rsidRPr="005C7EB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персональный компьютер для учителя, проектор, экран.</w:t>
      </w:r>
    </w:p>
    <w:p w:rsidR="005C7EB8" w:rsidRPr="00FC1744" w:rsidRDefault="005C7EB8" w:rsidP="005C7E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5C7EB8" w:rsidRPr="00FC1744" w:rsidSect="005C7EB8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5C7EB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 </w:t>
      </w:r>
      <w:r w:rsidRPr="005C7EB8">
        <w:rPr>
          <w:rFonts w:ascii="Times New Roman" w:eastAsia="Calibri" w:hAnsi="Times New Roman" w:cs="Times New Roman"/>
          <w:b/>
          <w:sz w:val="24"/>
          <w:szCs w:val="24"/>
        </w:rPr>
        <w:t>ЭОР</w:t>
      </w:r>
      <w:r w:rsidRPr="005C7EB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5C7EB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http://old.prosv.ru/</w:t>
        </w:r>
      </w:hyperlink>
      <w:r w:rsidRPr="005C7EB8">
        <w:rPr>
          <w:rFonts w:ascii="Times New Roman" w:eastAsia="Calibri" w:hAnsi="Times New Roman" w:cs="Times New Roman"/>
          <w:sz w:val="24"/>
          <w:szCs w:val="24"/>
        </w:rPr>
        <w:t xml:space="preserve">  - Издательство «</w:t>
      </w:r>
      <w:r>
        <w:rPr>
          <w:rFonts w:ascii="Times New Roman" w:eastAsia="Calibri" w:hAnsi="Times New Roman" w:cs="Times New Roman"/>
          <w:sz w:val="24"/>
          <w:szCs w:val="24"/>
        </w:rPr>
        <w:t>Просвещение</w:t>
      </w:r>
    </w:p>
    <w:p w:rsidR="00FC1744" w:rsidRPr="005C7EB8" w:rsidRDefault="00FC1744" w:rsidP="005C7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1744" w:rsidRPr="005C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409"/>
    <w:multiLevelType w:val="hybridMultilevel"/>
    <w:tmpl w:val="2778AE5A"/>
    <w:lvl w:ilvl="0" w:tplc="9110A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0D650A"/>
    <w:multiLevelType w:val="hybridMultilevel"/>
    <w:tmpl w:val="E4AC2E9C"/>
    <w:lvl w:ilvl="0" w:tplc="9110A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D74DD9"/>
    <w:multiLevelType w:val="hybridMultilevel"/>
    <w:tmpl w:val="999ED7B2"/>
    <w:lvl w:ilvl="0" w:tplc="9110A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DE4B28"/>
    <w:multiLevelType w:val="hybridMultilevel"/>
    <w:tmpl w:val="E5C659F6"/>
    <w:lvl w:ilvl="0" w:tplc="9110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44"/>
    <w:rsid w:val="003F0ED9"/>
    <w:rsid w:val="005C7EB8"/>
    <w:rsid w:val="005F37D3"/>
    <w:rsid w:val="008D0491"/>
    <w:rsid w:val="00CB7125"/>
    <w:rsid w:val="00F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7CDF"/>
  <w15:chartTrackingRefBased/>
  <w15:docId w15:val="{A7C95D18-FEE4-4816-9BEB-CB69F38E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744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C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prosv.ru/" TargetMode="External"/><Relationship Id="rId5" Type="http://schemas.openxmlformats.org/officeDocument/2006/relationships/hyperlink" Target="http://old.pro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9250</Words>
  <Characters>52728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3</cp:revision>
  <dcterms:created xsi:type="dcterms:W3CDTF">2022-10-29T15:32:00Z</dcterms:created>
  <dcterms:modified xsi:type="dcterms:W3CDTF">2022-10-29T16:52:00Z</dcterms:modified>
</cp:coreProperties>
</file>