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D2" w:rsidRPr="007451D2" w:rsidRDefault="007451D2" w:rsidP="007451D2">
      <w:pPr>
        <w:spacing w:before="120"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7451D2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АННОТАЦИЯ К </w:t>
      </w:r>
      <w:proofErr w:type="gramStart"/>
      <w:r w:rsidRPr="007451D2">
        <w:rPr>
          <w:rFonts w:ascii="Times New Roman" w:hAnsi="Times New Roman" w:cs="Times New Roman"/>
          <w:b/>
          <w:color w:val="auto"/>
          <w:sz w:val="24"/>
          <w:szCs w:val="24"/>
        </w:rPr>
        <w:t>РАБОЧИМ  ПРОГРАММАМ</w:t>
      </w:r>
      <w:proofErr w:type="gramEnd"/>
      <w:r w:rsidRPr="007451D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УЧЕБНОГО КУРСА «</w:t>
      </w:r>
      <w:r w:rsidR="006763BF" w:rsidRPr="007451D2">
        <w:rPr>
          <w:rFonts w:ascii="Times New Roman" w:hAnsi="Times New Roman" w:cs="Times New Roman"/>
          <w:b/>
          <w:color w:val="auto"/>
          <w:sz w:val="24"/>
          <w:szCs w:val="24"/>
        </w:rPr>
        <w:t>ФИЗИЧЕСКАЯ КУЛЬТУРА</w:t>
      </w:r>
      <w:r w:rsidRPr="007451D2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Pr="007451D2">
        <w:rPr>
          <w:rFonts w:ascii="Times New Roman" w:hAnsi="Times New Roman" w:cs="Times New Roman"/>
          <w:b/>
          <w:color w:val="auto"/>
          <w:sz w:val="24"/>
          <w:szCs w:val="24"/>
        </w:rPr>
        <w:t>ДЛЯ УЧАЩИХСЯ 5-9 КЛАССОВ</w:t>
      </w:r>
    </w:p>
    <w:p w:rsidR="006763BF" w:rsidRPr="006763BF" w:rsidRDefault="006763BF" w:rsidP="006763B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:rsidR="006763BF" w:rsidRPr="006763BF" w:rsidRDefault="006763BF" w:rsidP="006763BF">
      <w:pPr>
        <w:spacing w:before="1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для обучающихся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6763BF">
        <w:rPr>
          <w:rFonts w:ascii="Times New Roman" w:hAnsi="Times New Roman" w:cs="Times New Roman"/>
          <w:sz w:val="24"/>
          <w:szCs w:val="24"/>
        </w:rPr>
        <w:t>-х классов является логическим продолжением соответствующей учебной про</w:t>
      </w:r>
      <w:r>
        <w:rPr>
          <w:rFonts w:ascii="Times New Roman" w:hAnsi="Times New Roman" w:cs="Times New Roman"/>
          <w:sz w:val="24"/>
          <w:szCs w:val="24"/>
        </w:rPr>
        <w:t xml:space="preserve">граммы </w:t>
      </w:r>
      <w:r w:rsidR="00A76FF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6763BF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6763BF" w:rsidRPr="006763BF" w:rsidRDefault="006763BF" w:rsidP="006763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 xml:space="preserve">Основная цель изучения физической культуры </w:t>
      </w:r>
      <w:r w:rsidRPr="006763BF">
        <w:rPr>
          <w:rFonts w:ascii="Times New Roman" w:hAnsi="Times New Roman" w:cs="Times New Roman"/>
          <w:sz w:val="24"/>
          <w:szCs w:val="24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6763BF" w:rsidRPr="006763BF" w:rsidRDefault="006763BF" w:rsidP="006763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sz w:val="24"/>
          <w:szCs w:val="24"/>
        </w:rPr>
        <w:t>Задачи, реализуемые в ходе уроков физической культуры:</w:t>
      </w:r>
    </w:p>
    <w:p w:rsidR="006763BF" w:rsidRPr="006763BF" w:rsidRDefault="006763BF" w:rsidP="006763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sz w:val="24"/>
          <w:szCs w:val="24"/>
        </w:rPr>
        <w:t>― воспитание ин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тереса к физической культуре и спо</w:t>
      </w:r>
      <w:r w:rsidRPr="006763BF">
        <w:rPr>
          <w:rFonts w:ascii="Times New Roman" w:hAnsi="Times New Roman" w:cs="Times New Roman"/>
          <w:sz w:val="24"/>
          <w:szCs w:val="24"/>
        </w:rPr>
        <w:softHyphen/>
        <w:t xml:space="preserve">рту; </w:t>
      </w:r>
    </w:p>
    <w:p w:rsidR="006763BF" w:rsidRPr="006763BF" w:rsidRDefault="006763BF" w:rsidP="006763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sz w:val="24"/>
          <w:szCs w:val="24"/>
        </w:rPr>
        <w:t>― овладение основами доступных видов спор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та (легкой атлетикой, гим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на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с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ти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кой, лы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жной подготовкой и др.) в со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от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ве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т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ствии с возрастными и психофи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зи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че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с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ки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ми особенностями обу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ча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ю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щих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ся;</w:t>
      </w:r>
    </w:p>
    <w:p w:rsidR="006763BF" w:rsidRPr="006763BF" w:rsidRDefault="006763BF" w:rsidP="006763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sz w:val="24"/>
          <w:szCs w:val="24"/>
        </w:rPr>
        <w:t>― коррекция недостатков познава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ной сферы и пси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хо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мо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тор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ного раз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ви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тия; развитие и совер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ше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н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с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твование волевой сферы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самоагрессия</w:t>
      </w:r>
      <w:proofErr w:type="spellEnd"/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стереотипии и др.) в процессе уроков и во </w:t>
      </w:r>
      <w:proofErr w:type="spellStart"/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внеучебной</w:t>
      </w:r>
      <w:proofErr w:type="spellEnd"/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деятельности;</w:t>
      </w:r>
    </w:p>
    <w:p w:rsidR="006763BF" w:rsidRPr="006763BF" w:rsidRDefault="006763BF" w:rsidP="006763BF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3BF">
        <w:rPr>
          <w:rFonts w:ascii="Times New Roman" w:hAnsi="Times New Roman" w:cs="Times New Roman"/>
          <w:sz w:val="24"/>
          <w:szCs w:val="24"/>
        </w:rPr>
        <w:t>― воспитание нра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в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с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т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ве</w:t>
      </w:r>
      <w:r w:rsidRPr="006763BF">
        <w:rPr>
          <w:rFonts w:ascii="Times New Roman" w:hAnsi="Times New Roman" w:cs="Times New Roman"/>
          <w:sz w:val="24"/>
          <w:szCs w:val="24"/>
        </w:rPr>
        <w:softHyphen/>
        <w:t>нных качеств и свойств личности; содействие военно-патриотической подготовке.</w:t>
      </w:r>
    </w:p>
    <w:p w:rsidR="006763BF" w:rsidRPr="006763BF" w:rsidRDefault="006763BF" w:rsidP="006763BF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Содержание программы отражено в следующих разделах: «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Гимнастика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«Легкая ат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летика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Подвижные игры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Спортивные иг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>ры»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В каждом из разделов выделено два взаимосвязанных подраздела: «Теоретические све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дения» и «Практический материал». Кроме этого, с учетом возраста и психофизических воз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можностей обучающихся им также предлагаются для усвоения некоторые те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о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ти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ские сведения из области физической культуры, которые имеют самостоятельное значение.</w:t>
      </w:r>
    </w:p>
    <w:p w:rsidR="006763BF" w:rsidRPr="006763BF" w:rsidRDefault="006763BF" w:rsidP="006763BF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 разделе «Гимнастика» (подраздел «Практический материал») кроме построений и пе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не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ний, но при этом возрастает их сложность и увеличивается дозировка. К упражнениям с пред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метами добавляется опорный прыжок; упражнения со скакалками; гантелями и штан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гой; на преодоление сопротивления; упражнения для корпуса и ног; элементы акробатики.</w:t>
      </w:r>
    </w:p>
    <w:p w:rsidR="006763BF" w:rsidRPr="006763BF" w:rsidRDefault="006763BF" w:rsidP="006763BF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раздел «Легкая атлетика» включены традиционные виды: ходьба, бег, прыжки, метание, которые способствуют развитию </w:t>
      </w:r>
      <w:proofErr w:type="gramStart"/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физических качеств</w:t>
      </w:r>
      <w:proofErr w:type="gramEnd"/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 (силы, ловкости, быстроты и т. д.).</w:t>
      </w:r>
    </w:p>
    <w:p w:rsidR="006763BF" w:rsidRPr="006763BF" w:rsidRDefault="006763BF" w:rsidP="006763BF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Особое место в системе уроков по физической культуре занимают разделы «Под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ви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ж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игры» и «Спортивные игры», которые не только способствуют укреплению здоровья обу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чающихся и развитию у них необходимых физических качеств, но и формируют на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вы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 xml:space="preserve">ки коллективного взаимодействия. Начиная с 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-го класса, обучающиеся знакомятся с доступными видами спортивных игр: волейболом, баскетболом, настольным теннисом, хо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к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ке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softHyphen/>
        <w:t>ем на полу (последнее может использоваться как дополнительный материал).</w:t>
      </w:r>
    </w:p>
    <w:p w:rsidR="006763BF" w:rsidRPr="006763BF" w:rsidRDefault="006763BF" w:rsidP="006763B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63B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Теоретические сведения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Личная гигиена, солнечные и воздушные ванны. Значе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физических упражнений в жизни человека.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Подвижные игры. Роль физкультуры в подготовке к труду. Значение физической культуры в жизни человека. </w:t>
      </w:r>
      <w:proofErr w:type="spellStart"/>
      <w:r w:rsidRPr="006763BF">
        <w:rPr>
          <w:rFonts w:ascii="Times New Roman" w:hAnsi="Times New Roman" w:cs="Times New Roman"/>
          <w:color w:val="000000"/>
          <w:sz w:val="24"/>
          <w:szCs w:val="24"/>
        </w:rPr>
        <w:t>Самостраховка</w:t>
      </w:r>
      <w:proofErr w:type="spellEnd"/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 и самоконтроль при выполнении физических уп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ражнений. Помощь при травмах. Способы самостоятельного измерения частоты сердечных сокращений.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спорт в России. Специальные олимпийские игры.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занятия спортом после оконча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softHyphen/>
        <w:t>ния школы.</w:t>
      </w:r>
    </w:p>
    <w:p w:rsidR="006763BF" w:rsidRPr="006763BF" w:rsidRDefault="006763BF" w:rsidP="006763BF">
      <w:pPr>
        <w:shd w:val="clear" w:color="auto" w:fill="FFFFFF"/>
        <w:spacing w:before="67"/>
        <w:ind w:left="5" w:right="19" w:firstLine="3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b/>
          <w:i/>
          <w:sz w:val="24"/>
          <w:szCs w:val="24"/>
        </w:rPr>
        <w:t>Гимнастика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676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</w:rPr>
        <w:t>Элементарные сведения о передвижениях по ориентирам.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</w:rPr>
        <w:t>Правила поведения на занятиях по гимнастике. Значение утренней гимнастики.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>Практический материал</w:t>
      </w:r>
      <w:r w:rsidRPr="006763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6763B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>Построения и перестроения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Упражнения без предметов 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6763B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корригирующие и общеразвивающие упражнения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763BF">
        <w:rPr>
          <w:rFonts w:ascii="Times New Roman" w:hAnsi="Times New Roman" w:cs="Times New Roman"/>
          <w:sz w:val="24"/>
          <w:szCs w:val="24"/>
        </w:rPr>
        <w:t>упражнения на дыхание;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мышц кистей рук и паль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softHyphen/>
        <w:t>цев;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мышц шеи; расслабления мышц;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 укрепления голеностопных суставов и стоп; укрепления мышц туловища, рук и ног; для формирования и укрепления правильной осанки.</w:t>
      </w:r>
    </w:p>
    <w:p w:rsidR="006763BF" w:rsidRPr="006763BF" w:rsidRDefault="006763BF" w:rsidP="006763BF">
      <w:pPr>
        <w:spacing w:after="0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Упражнения с предметами: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с гимнастическими палками;</w:t>
      </w:r>
      <w:r w:rsidRPr="006763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большими обручами; малыми мячами; большим мячом; набивными мячами; со скакалками; гантелями и штангой; лазанье и </w:t>
      </w:r>
      <w:proofErr w:type="spellStart"/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перелезание</w:t>
      </w:r>
      <w:proofErr w:type="spellEnd"/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; упражнения на равновесие;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 опорный прыжок; упражнения для развития пространственно-временной дифференцировки 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t>точности движений;</w:t>
      </w:r>
      <w:r w:rsidRPr="00676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t>упражнения на преодоление сопротивления;</w:t>
      </w: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переноска грузов и передача предметов.</w:t>
      </w:r>
    </w:p>
    <w:p w:rsidR="006763BF" w:rsidRPr="006763BF" w:rsidRDefault="006763BF" w:rsidP="006763B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Легкая атлетика </w:t>
      </w:r>
    </w:p>
    <w:p w:rsidR="006763BF" w:rsidRPr="006763BF" w:rsidRDefault="006763BF" w:rsidP="006763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</w:p>
    <w:p w:rsidR="006763BF" w:rsidRPr="006763BF" w:rsidRDefault="006763BF" w:rsidP="006763BF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763BF">
        <w:rPr>
          <w:rFonts w:ascii="Times New Roman" w:hAnsi="Times New Roman" w:cs="Times New Roman"/>
          <w:sz w:val="24"/>
          <w:szCs w:val="24"/>
        </w:rPr>
        <w:t>Подготовка суставов и мышечно-сухожильного аппарата к предстоящей деятельности. Техника безопасности при прыжках в длину.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Фазы прыжка в высоту с разбега. Подготовка суставов </w:t>
      </w:r>
      <w:r w:rsidRPr="006763BF">
        <w:rPr>
          <w:rFonts w:ascii="Times New Roman" w:hAnsi="Times New Roman" w:cs="Times New Roman"/>
          <w:color w:val="000000"/>
          <w:spacing w:val="-2"/>
          <w:sz w:val="24"/>
          <w:szCs w:val="24"/>
        </w:rPr>
        <w:t>и мышечно-сухожильного аппарата к предстоящей деятель</w:t>
      </w:r>
      <w:r w:rsidRPr="006763BF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ности. Техника безопасности при выполнении прыжков в </w:t>
      </w:r>
      <w:r w:rsidRPr="006763BF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высоту.</w:t>
      </w:r>
    </w:p>
    <w:p w:rsidR="006763BF" w:rsidRPr="006763BF" w:rsidRDefault="006763BF" w:rsidP="006763B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судейства по бегу, прыжкам, метанию; правила </w:t>
      </w:r>
      <w:r w:rsidRPr="006763B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передачи эстафетной палочки в легкоатлетических эстафетах.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>Практический материал</w:t>
      </w:r>
      <w:r w:rsidRPr="006763B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3BF">
        <w:rPr>
          <w:rFonts w:ascii="Times New Roman" w:hAnsi="Times New Roman" w:cs="Times New Roman"/>
          <w:i/>
          <w:sz w:val="24"/>
          <w:szCs w:val="24"/>
        </w:rPr>
        <w:t>Ходьба</w:t>
      </w:r>
      <w:r w:rsidRPr="006763BF">
        <w:rPr>
          <w:rFonts w:ascii="Times New Roman" w:hAnsi="Times New Roman" w:cs="Times New Roman"/>
          <w:sz w:val="24"/>
          <w:szCs w:val="24"/>
        </w:rPr>
        <w:t>. Ходьба в разном темпе; с изменением направления; ускорением и замедлением; преодолением препятствий и т. п.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763BF">
        <w:rPr>
          <w:rFonts w:ascii="Times New Roman" w:hAnsi="Times New Roman" w:cs="Times New Roman"/>
          <w:i/>
          <w:sz w:val="24"/>
          <w:szCs w:val="24"/>
        </w:rPr>
        <w:t>Бег</w:t>
      </w:r>
      <w:r w:rsidRPr="006763BF">
        <w:rPr>
          <w:rFonts w:ascii="Times New Roman" w:hAnsi="Times New Roman" w:cs="Times New Roman"/>
          <w:sz w:val="24"/>
          <w:szCs w:val="24"/>
        </w:rPr>
        <w:t>. Медленный бег с равномерной скоростью. Бег с варьированием скорости. Скоростной бег. Эстафетный бег. Бег с преодолением препятствий. Бег на короткие, средние и длинные дистанции. Кроссовый бег по слабопересеченной местности.</w:t>
      </w:r>
    </w:p>
    <w:p w:rsidR="006763BF" w:rsidRPr="006763BF" w:rsidRDefault="006763BF" w:rsidP="006763BF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763B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Прыжки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 Отработка выпрыгивания и спрыгивания с препятствий. Прыжки в длину (способами «оттолкнув ноги», «перешагивание»). Прыжки в высоту способом «перекат».</w:t>
      </w:r>
    </w:p>
    <w:p w:rsidR="006763BF" w:rsidRPr="006763BF" w:rsidRDefault="006763BF" w:rsidP="006763BF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6763BF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Метание</w:t>
      </w:r>
      <w:r w:rsidRPr="006763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Метание малого мяча на дальность. Метание мяча в вертикальную цель. Метание в движущую цель.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Коррекционные игры;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bCs/>
          <w:color w:val="000000"/>
          <w:sz w:val="24"/>
          <w:szCs w:val="24"/>
        </w:rPr>
        <w:t>Игры с элементами общеразвивающих упражнений: игры с бегом; прыжками; лазанием; метанием и ловлей мяча; построениями и перестроениями; бросанием, ловлей, метанием и др.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Спортивные игры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Баскетбол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6763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Правила игры в баскетбол, правила поведения учащихся 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упражнений с мячом.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Влияние занятий баскетболом на организм учащихся.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3B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Стойка баскетболиста.</w:t>
      </w:r>
      <w:r w:rsidRPr="006763B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63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Передвижение в стойке вправо, </w:t>
      </w:r>
      <w:r w:rsidRPr="006763B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влево, вперед, назад. Остановка по свистку. Передача мяча от </w:t>
      </w:r>
      <w:r w:rsidRPr="006763B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груди 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t>с места и в движении шагом</w:t>
      </w:r>
      <w:r w:rsidRPr="006763B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Ловля мяча двумя руками </w:t>
      </w:r>
      <w:r w:rsidRPr="006763BF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6763B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месте на уровне груди</w:t>
      </w:r>
      <w:r w:rsidRPr="006763B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 Ведение мяча на месте и </w:t>
      </w:r>
      <w:r w:rsidRPr="006763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движении. Бросок мяча двумя руками в кольцо снизу </w:t>
      </w:r>
      <w:r w:rsidRPr="006763B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 от груди </w:t>
      </w:r>
      <w:r w:rsidRPr="006763BF">
        <w:rPr>
          <w:rFonts w:ascii="Times New Roman" w:hAnsi="Times New Roman" w:cs="Times New Roman"/>
          <w:color w:val="000000"/>
          <w:spacing w:val="-2"/>
          <w:sz w:val="24"/>
          <w:szCs w:val="24"/>
        </w:rPr>
        <w:t>с места</w:t>
      </w:r>
      <w:r w:rsidRPr="006763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6763B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Прямая подача.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3BF">
        <w:rPr>
          <w:rFonts w:ascii="Times New Roman" w:hAnsi="Times New Roman" w:cs="Times New Roman"/>
          <w:sz w:val="24"/>
          <w:szCs w:val="24"/>
        </w:rPr>
        <w:t>Подвижные игры на основе баскетбола. Эстафеты с ведением мяча.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i/>
          <w:sz w:val="24"/>
          <w:szCs w:val="24"/>
        </w:rPr>
        <w:t>Волейбол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6763B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Общие сведения об игре в волейбол, простейшие правила </w:t>
      </w:r>
      <w:r w:rsidRPr="006763BF">
        <w:rPr>
          <w:rFonts w:ascii="Times New Roman" w:hAnsi="Times New Roman" w:cs="Times New Roman"/>
          <w:color w:val="000000"/>
          <w:spacing w:val="2"/>
          <w:sz w:val="24"/>
          <w:szCs w:val="24"/>
        </w:rPr>
        <w:t>иг</w:t>
      </w:r>
      <w:r w:rsidRPr="006763B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ры, расстановка и перемещение игроков на площадке. </w:t>
      </w:r>
      <w:r w:rsidRPr="006763BF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Права и обязанности игроков, пре</w:t>
      </w:r>
      <w:r w:rsidRPr="006763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дупреждение травма</w:t>
      </w:r>
      <w:r w:rsidRPr="006763B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6763BF">
        <w:rPr>
          <w:rFonts w:ascii="Times New Roman" w:hAnsi="Times New Roman" w:cs="Times New Roman"/>
          <w:color w:val="000000"/>
          <w:spacing w:val="2"/>
          <w:sz w:val="24"/>
          <w:szCs w:val="24"/>
        </w:rPr>
        <w:t>тизма при игре в волейбол.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763BF">
        <w:rPr>
          <w:rFonts w:ascii="Times New Roman" w:hAnsi="Times New Roman" w:cs="Times New Roman"/>
          <w:color w:val="auto"/>
          <w:sz w:val="24"/>
          <w:szCs w:val="24"/>
        </w:rPr>
        <w:t xml:space="preserve">Прием и передача мяча снизу и сверху. Отбивание мяча снизу двумя руками через сетку на месте и в движении. Верхняя прямая передача в прыжке. </w:t>
      </w:r>
      <w:r w:rsidRPr="006763B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Верхняя прямая подача. Прыжки вверх с места и шага, прыжки у сетки. </w:t>
      </w:r>
      <w:proofErr w:type="spellStart"/>
      <w:r w:rsidRPr="006763BF">
        <w:rPr>
          <w:rFonts w:ascii="Times New Roman" w:hAnsi="Times New Roman" w:cs="Times New Roman"/>
          <w:color w:val="auto"/>
          <w:spacing w:val="-2"/>
          <w:sz w:val="24"/>
          <w:szCs w:val="24"/>
        </w:rPr>
        <w:t>Многоскоки</w:t>
      </w:r>
      <w:proofErr w:type="spellEnd"/>
      <w:r w:rsidRPr="006763B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. Верхняя </w:t>
      </w:r>
      <w:r w:rsidRPr="006763BF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прямая передача мяча после перемещения вперед, вправо, влево.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3BF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Учебные игры на основе волейбола. Игры (эстафеты) с мячами.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i/>
          <w:sz w:val="24"/>
          <w:szCs w:val="24"/>
        </w:rPr>
        <w:t>Настольный теннис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 xml:space="preserve">Теоретические сведения. </w:t>
      </w:r>
      <w:r w:rsidRPr="006763BF">
        <w:rPr>
          <w:rFonts w:ascii="Times New Roman" w:hAnsi="Times New Roman" w:cs="Times New Roman"/>
          <w:sz w:val="24"/>
          <w:szCs w:val="24"/>
        </w:rPr>
        <w:t>Парные игры. Правила соревнований.</w:t>
      </w:r>
      <w:r w:rsidRPr="006763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3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Тактика парных игр. </w:t>
      </w:r>
    </w:p>
    <w:p w:rsidR="006763BF" w:rsidRPr="006763BF" w:rsidRDefault="006763BF" w:rsidP="006763B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  <w:r w:rsidRPr="006763BF">
        <w:rPr>
          <w:rFonts w:ascii="Times New Roman" w:hAnsi="Times New Roman" w:cs="Times New Roman"/>
          <w:b/>
          <w:sz w:val="24"/>
          <w:szCs w:val="24"/>
        </w:rPr>
        <w:t xml:space="preserve">Практический материал. </w:t>
      </w:r>
      <w:r w:rsidRPr="006763B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Подача мяча слева и справа, удары слева, справа, прямые </w:t>
      </w:r>
      <w:r w:rsidRPr="006763BF">
        <w:rPr>
          <w:rFonts w:ascii="Times New Roman" w:hAnsi="Times New Roman" w:cs="Times New Roman"/>
          <w:color w:val="000000"/>
          <w:spacing w:val="2"/>
          <w:sz w:val="24"/>
          <w:szCs w:val="24"/>
        </w:rPr>
        <w:t>с вращением мяча. Одиночные игры.</w:t>
      </w:r>
    </w:p>
    <w:p w:rsidR="00124BCC" w:rsidRPr="006763BF" w:rsidRDefault="00124BCC" w:rsidP="006763BF">
      <w:pPr>
        <w:rPr>
          <w:rFonts w:ascii="Times New Roman" w:hAnsi="Times New Roman" w:cs="Times New Roman"/>
          <w:sz w:val="24"/>
          <w:szCs w:val="24"/>
        </w:rPr>
      </w:pPr>
    </w:p>
    <w:sectPr w:rsidR="00124BCC" w:rsidRPr="0067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BF"/>
    <w:rsid w:val="00124BCC"/>
    <w:rsid w:val="00140296"/>
    <w:rsid w:val="006763BF"/>
    <w:rsid w:val="007451D2"/>
    <w:rsid w:val="00A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0EF09-FFEF-4BA3-A02D-3AAA2E7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BF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76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Зададаева</dc:creator>
  <cp:lastModifiedBy>Анжела Михайловна</cp:lastModifiedBy>
  <cp:revision>2</cp:revision>
  <dcterms:created xsi:type="dcterms:W3CDTF">2022-10-29T14:52:00Z</dcterms:created>
  <dcterms:modified xsi:type="dcterms:W3CDTF">2022-10-29T14:52:00Z</dcterms:modified>
</cp:coreProperties>
</file>