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04" w:rsidRPr="00C75427" w:rsidRDefault="00960304" w:rsidP="0096030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960304" w:rsidRPr="00C75427" w:rsidRDefault="00960304" w:rsidP="0096030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  2023</w:t>
      </w:r>
      <w:proofErr w:type="gramEnd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960304" w:rsidRPr="00C75427" w:rsidRDefault="00960304" w:rsidP="0096030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960304" w:rsidRPr="00C75427" w:rsidTr="001B1B59">
        <w:tc>
          <w:tcPr>
            <w:tcW w:w="7225" w:type="dxa"/>
          </w:tcPr>
          <w:p w:rsidR="00960304" w:rsidRPr="00C75427" w:rsidRDefault="00960304" w:rsidP="001B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960304" w:rsidRPr="00C75427" w:rsidRDefault="00960304" w:rsidP="001B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60304" w:rsidRPr="00C427D8" w:rsidTr="001B1B59">
        <w:tc>
          <w:tcPr>
            <w:tcW w:w="7225" w:type="dxa"/>
          </w:tcPr>
          <w:p w:rsidR="003F71F7" w:rsidRPr="00C427D8" w:rsidRDefault="003F71F7" w:rsidP="003F71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истории г. </w:t>
            </w:r>
            <w:proofErr w:type="gramStart"/>
            <w:r w:rsidRPr="00C427D8">
              <w:rPr>
                <w:rFonts w:ascii="Times New Roman" w:hAnsi="Times New Roman" w:cs="Times New Roman"/>
                <w:bCs/>
                <w:sz w:val="24"/>
                <w:szCs w:val="24"/>
              </w:rPr>
              <w:t>Обнинск  Ко</w:t>
            </w:r>
            <w:proofErr w:type="gramEnd"/>
            <w:r w:rsidRPr="00C42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работника метеослужбы РФ</w:t>
            </w:r>
          </w:p>
          <w:p w:rsidR="00960304" w:rsidRPr="00C427D8" w:rsidRDefault="003F71F7" w:rsidP="003F71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Метеорологический </w:t>
            </w:r>
            <w:proofErr w:type="spellStart"/>
            <w:r w:rsidRPr="00C427D8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C42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«Шубе верь, а погоде не верь»</w:t>
            </w:r>
          </w:p>
        </w:tc>
        <w:tc>
          <w:tcPr>
            <w:tcW w:w="2120" w:type="dxa"/>
          </w:tcPr>
          <w:p w:rsidR="00960304" w:rsidRPr="00C427D8" w:rsidRDefault="003F71F7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304"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960304" w:rsidRPr="00C427D8" w:rsidTr="001B1B59"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</w:t>
            </w:r>
            <w:proofErr w:type="gramStart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Обнинска  </w:t>
            </w:r>
            <w:r w:rsidRPr="00C427D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встреча</w:t>
            </w:r>
            <w:proofErr w:type="gramEnd"/>
            <w:r w:rsidRPr="00C427D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с участниками Специальной военной операции. 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960304" w:rsidRPr="00C427D8" w:rsidTr="001B1B59"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библиотека  "Сказка" беседа о добре и добрых поступках.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</w:tr>
      <w:tr w:rsidR="00E553D6" w:rsidRPr="00C427D8" w:rsidTr="001B1B59">
        <w:tc>
          <w:tcPr>
            <w:tcW w:w="7225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«А ну-ка, девочки!»</w:t>
            </w:r>
          </w:p>
        </w:tc>
        <w:tc>
          <w:tcPr>
            <w:tcW w:w="2120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 де Люкс просмотр фильма «Чебурашка»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ДК ФЭИ г. Обнинск выставка творческих работ </w:t>
            </w:r>
            <w:proofErr w:type="spellStart"/>
            <w:r w:rsidRPr="00C427D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обнинского</w:t>
            </w:r>
            <w:proofErr w:type="spellEnd"/>
            <w:r w:rsidRPr="00C427D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художника Н.А. Ярославского.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E553D6" w:rsidRPr="00C427D8" w:rsidTr="001B1B59">
        <w:trPr>
          <w:trHeight w:val="467"/>
        </w:trPr>
        <w:tc>
          <w:tcPr>
            <w:tcW w:w="7225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C427D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Прогулка в парке: «Наблюдаем и играем!»</w:t>
            </w:r>
          </w:p>
        </w:tc>
        <w:tc>
          <w:tcPr>
            <w:tcW w:w="2120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1-б класс</w:t>
            </w:r>
          </w:p>
        </w:tc>
      </w:tr>
      <w:tr w:rsidR="00E553D6" w:rsidRPr="00C427D8" w:rsidTr="001B1B59">
        <w:trPr>
          <w:trHeight w:val="467"/>
        </w:trPr>
        <w:tc>
          <w:tcPr>
            <w:tcW w:w="7225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C427D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С праздником, папа! С праздником, мама!</w:t>
            </w:r>
          </w:p>
        </w:tc>
        <w:tc>
          <w:tcPr>
            <w:tcW w:w="2120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</w:tr>
      <w:tr w:rsidR="00E553D6" w:rsidRPr="00C427D8" w:rsidTr="001B1B59">
        <w:trPr>
          <w:trHeight w:val="467"/>
        </w:trPr>
        <w:tc>
          <w:tcPr>
            <w:tcW w:w="7225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C427D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110 лет со дня рождения писателя С. В. Михалкова</w:t>
            </w:r>
          </w:p>
        </w:tc>
        <w:tc>
          <w:tcPr>
            <w:tcW w:w="2120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Обнинска </w:t>
            </w:r>
            <w:r w:rsidRPr="00C427D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Мастер-класс по шитью из фетра «Северный олень»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E553D6" w:rsidRPr="00C427D8" w:rsidTr="001B1B59">
        <w:trPr>
          <w:trHeight w:val="467"/>
        </w:trPr>
        <w:tc>
          <w:tcPr>
            <w:tcW w:w="7225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Пушкинский вечер</w:t>
            </w:r>
          </w:p>
        </w:tc>
        <w:tc>
          <w:tcPr>
            <w:tcW w:w="2120" w:type="dxa"/>
          </w:tcPr>
          <w:p w:rsidR="00E553D6" w:rsidRPr="00C427D8" w:rsidRDefault="00E553D6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Обнинска Выставка из частной коллекции В.Р. Шахрая «Живопись и графика» 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Обнинская</w:t>
            </w:r>
            <w:proofErr w:type="spellEnd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городская библиотека №1 «Стекляшка» </w:t>
            </w: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«Экология»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Обнинска </w:t>
            </w:r>
            <w:r w:rsidRPr="00C427D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Музея  Урок мужества, посвященный памяти Артема Прокудина и Валерия </w:t>
            </w:r>
            <w:proofErr w:type="spellStart"/>
            <w:r w:rsidRPr="00C427D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Макоивца</w:t>
            </w:r>
            <w:proofErr w:type="spellEnd"/>
            <w:r w:rsidRPr="00C427D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погибших во время Специальной Военной Операции и посмертно награжденных Орденом Мужества.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9 –е классы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Обнинска </w:t>
            </w:r>
            <w:r w:rsidRPr="00C427D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выставке «Петр Зиновьев. Коротко и ярко»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Алые паруса игровая программа «Дважды два – четыре»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исследовательский центр «Единая геофизическая служба Российской академии наук» в Обнинске (ФИЦ ЕГС РАН) экскурсия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«Кот учёный» спектакль </w:t>
            </w:r>
            <w:r w:rsidRPr="00C427D8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 </w:t>
            </w:r>
            <w:r w:rsidRPr="00C427D8">
              <w:rPr>
                <w:rFonts w:ascii="Times New Roman" w:hAnsi="Times New Roman" w:cs="Times New Roman"/>
                <w:bCs/>
                <w:color w:val="121212"/>
                <w:sz w:val="24"/>
                <w:szCs w:val="24"/>
                <w:shd w:val="clear" w:color="auto" w:fill="FFFFFF"/>
              </w:rPr>
              <w:t>«Русский солдат и черти»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960304" w:rsidRPr="00C427D8" w:rsidTr="001B1B59">
        <w:trPr>
          <w:trHeight w:val="46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Обнинская</w:t>
            </w:r>
            <w:proofErr w:type="spellEnd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«Шьём тканевые мешочки».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960304" w:rsidRPr="00C427D8" w:rsidTr="001B1B59"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Алые паруса игровая программа ко Дню защитника Отечества «Мы защитники отечества»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960304" w:rsidRPr="00C427D8" w:rsidTr="001B1B59"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553D6" w:rsidRPr="00C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«Письмо солдату»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60304" w:rsidRPr="00C427D8" w:rsidTr="001B1B59"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Парк «Усадьба </w:t>
            </w:r>
            <w:proofErr w:type="spellStart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Белкино</w:t>
            </w:r>
            <w:proofErr w:type="spellEnd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праздник «Прощай, Масленица!» творческие  коллективы ГДК, работы участников конкурса «Сударыня Масленица 2023» и гости Тульская Богатырская застава 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960304" w:rsidRPr="00C427D8" w:rsidTr="001B1B59">
        <w:tc>
          <w:tcPr>
            <w:tcW w:w="7225" w:type="dxa"/>
          </w:tcPr>
          <w:p w:rsidR="00960304" w:rsidRPr="00C427D8" w:rsidRDefault="00C427D8" w:rsidP="001B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 истории города Обнинска </w:t>
            </w:r>
            <w:proofErr w:type="gramStart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 «</w:t>
            </w:r>
            <w:proofErr w:type="gramEnd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Усадьба Бугры. Семья </w:t>
            </w:r>
            <w:proofErr w:type="spellStart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Кончаловских</w:t>
            </w:r>
            <w:proofErr w:type="spellEnd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120" w:type="dxa"/>
          </w:tcPr>
          <w:p w:rsidR="00960304" w:rsidRPr="00C427D8" w:rsidRDefault="00C427D8" w:rsidP="001B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960304" w:rsidRPr="00C427D8" w:rsidTr="001B1B59"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Городской парк Сказки на открытом воздухе «Театр у микрофона»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960304" w:rsidRPr="00C427D8" w:rsidTr="001B1B59">
        <w:trPr>
          <w:trHeight w:val="647"/>
        </w:trPr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«Поле чудес», посвященная </w:t>
            </w: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Международному дню родного языка.</w:t>
            </w:r>
          </w:p>
        </w:tc>
        <w:tc>
          <w:tcPr>
            <w:tcW w:w="2120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C427D8" w:rsidRPr="00C427D8" w:rsidTr="001B1B59">
        <w:trPr>
          <w:trHeight w:val="647"/>
        </w:trPr>
        <w:tc>
          <w:tcPr>
            <w:tcW w:w="7225" w:type="dxa"/>
          </w:tcPr>
          <w:p w:rsidR="00C427D8" w:rsidRPr="00C427D8" w:rsidRDefault="00C427D8" w:rsidP="001B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Практико-теорети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ческий инструктаж для учащихся «Осторожно: тонкий лёд»</w:t>
            </w:r>
          </w:p>
        </w:tc>
        <w:tc>
          <w:tcPr>
            <w:tcW w:w="2120" w:type="dxa"/>
          </w:tcPr>
          <w:p w:rsidR="00C427D8" w:rsidRPr="00C427D8" w:rsidRDefault="00C427D8" w:rsidP="001B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960304" w:rsidRPr="00C427D8" w:rsidTr="001B1B59">
        <w:tc>
          <w:tcPr>
            <w:tcW w:w="7225" w:type="dxa"/>
          </w:tcPr>
          <w:p w:rsidR="00960304" w:rsidRPr="00C427D8" w:rsidRDefault="00960304" w:rsidP="001B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программа, посвященная Дню воинской славы России, встреча  </w:t>
            </w:r>
            <w:r w:rsidRPr="00C427D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с участниками Специальной военной операции. </w:t>
            </w:r>
          </w:p>
        </w:tc>
        <w:tc>
          <w:tcPr>
            <w:tcW w:w="2120" w:type="dxa"/>
          </w:tcPr>
          <w:p w:rsidR="00960304" w:rsidRPr="00C427D8" w:rsidRDefault="00960304" w:rsidP="00C4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C427D8" w:rsidRPr="00C427D8" w:rsidTr="001B1B59">
        <w:tc>
          <w:tcPr>
            <w:tcW w:w="7225" w:type="dxa"/>
          </w:tcPr>
          <w:p w:rsidR="00C427D8" w:rsidRPr="00C427D8" w:rsidRDefault="00C427D8" w:rsidP="001B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Обнинская</w:t>
            </w:r>
            <w:proofErr w:type="spellEnd"/>
            <w:r w:rsidRPr="00C42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городская библиотека №1 «Стекляшка»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«Бодрая жизнь</w:t>
            </w: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C427D8" w:rsidRPr="00C427D8" w:rsidRDefault="00C427D8" w:rsidP="00C4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C427D8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</w:tbl>
    <w:p w:rsidR="00960304" w:rsidRPr="00C427D8" w:rsidRDefault="00960304" w:rsidP="00960304">
      <w:pPr>
        <w:rPr>
          <w:sz w:val="24"/>
          <w:szCs w:val="24"/>
        </w:rPr>
      </w:pPr>
    </w:p>
    <w:p w:rsidR="00960304" w:rsidRPr="00C427D8" w:rsidRDefault="00960304" w:rsidP="00960304">
      <w:pPr>
        <w:rPr>
          <w:sz w:val="24"/>
          <w:szCs w:val="24"/>
        </w:rPr>
      </w:pPr>
    </w:p>
    <w:p w:rsidR="00132C87" w:rsidRPr="00C427D8" w:rsidRDefault="00132C87">
      <w:pPr>
        <w:rPr>
          <w:sz w:val="24"/>
          <w:szCs w:val="24"/>
        </w:rPr>
      </w:pPr>
    </w:p>
    <w:sectPr w:rsidR="00132C87" w:rsidRPr="00C4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04"/>
    <w:rsid w:val="00132C87"/>
    <w:rsid w:val="003F71F7"/>
    <w:rsid w:val="00960304"/>
    <w:rsid w:val="00C427D8"/>
    <w:rsid w:val="00D70557"/>
    <w:rsid w:val="00E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7D4E"/>
  <w15:chartTrackingRefBased/>
  <w15:docId w15:val="{A83458E8-559C-4285-A21E-CC144F6D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2023-03-21T15:35:00Z</dcterms:created>
  <dcterms:modified xsi:type="dcterms:W3CDTF">2023-06-30T08:32:00Z</dcterms:modified>
</cp:coreProperties>
</file>