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7" w:type="dxa"/>
        <w:tblInd w:w="-34" w:type="dxa"/>
        <w:tblLook w:val="04A0" w:firstRow="1" w:lastRow="0" w:firstColumn="1" w:lastColumn="0" w:noHBand="0" w:noVBand="1"/>
      </w:tblPr>
      <w:tblGrid>
        <w:gridCol w:w="2836"/>
        <w:gridCol w:w="3969"/>
        <w:gridCol w:w="3402"/>
      </w:tblGrid>
      <w:tr w:rsidR="00D84E12" w:rsidRPr="00D84E12" w:rsidTr="00CE60C7">
        <w:tc>
          <w:tcPr>
            <w:tcW w:w="2836" w:type="dxa"/>
            <w:hideMark/>
          </w:tcPr>
          <w:p w:rsidR="00D84E12" w:rsidRPr="00D84E12" w:rsidRDefault="00D84E12" w:rsidP="00D84E12">
            <w:pPr>
              <w:tabs>
                <w:tab w:val="left" w:pos="6105"/>
              </w:tabs>
              <w:suppressAutoHyphens/>
              <w:spacing w:after="0" w:line="240" w:lineRule="auto"/>
              <w:ind w:left="-2977" w:firstLine="2977"/>
              <w:rPr>
                <w:rFonts w:ascii="Times New Roman" w:eastAsia="Times New Roman" w:hAnsi="Times New Roman" w:cs="Times New Roman"/>
                <w:b/>
                <w:sz w:val="28"/>
                <w:szCs w:val="28"/>
                <w:lang w:eastAsia="ar-SA"/>
              </w:rPr>
            </w:pPr>
            <w:r w:rsidRPr="00D84E12">
              <w:rPr>
                <w:rFonts w:ascii="Times New Roman" w:eastAsia="Times New Roman" w:hAnsi="Times New Roman" w:cs="Times New Roman"/>
                <w:b/>
                <w:sz w:val="28"/>
                <w:szCs w:val="28"/>
                <w:lang w:eastAsia="ar-SA"/>
              </w:rPr>
              <w:t>ПРИНЯТО:</w:t>
            </w:r>
          </w:p>
          <w:p w:rsidR="00D84E12" w:rsidRPr="00D84E12" w:rsidRDefault="00D84E12" w:rsidP="00D84E12">
            <w:pPr>
              <w:tabs>
                <w:tab w:val="left" w:pos="6105"/>
              </w:tabs>
              <w:suppressAutoHyphens/>
              <w:spacing w:after="0" w:line="240" w:lineRule="auto"/>
              <w:ind w:left="-2977" w:firstLine="2977"/>
              <w:rPr>
                <w:rFonts w:ascii="Times New Roman" w:eastAsia="Times New Roman" w:hAnsi="Times New Roman" w:cs="Times New Roman"/>
                <w:sz w:val="28"/>
                <w:szCs w:val="28"/>
                <w:lang w:eastAsia="ar-SA"/>
              </w:rPr>
            </w:pPr>
            <w:r w:rsidRPr="00D84E12">
              <w:rPr>
                <w:rFonts w:ascii="Times New Roman" w:eastAsia="Times New Roman" w:hAnsi="Times New Roman" w:cs="Times New Roman"/>
                <w:sz w:val="28"/>
                <w:szCs w:val="28"/>
                <w:lang w:eastAsia="ar-SA"/>
              </w:rPr>
              <w:t>На педагогическом</w:t>
            </w:r>
          </w:p>
          <w:p w:rsidR="00D84E12" w:rsidRPr="00D84E12" w:rsidRDefault="00D84E12" w:rsidP="00D84E12">
            <w:pPr>
              <w:tabs>
                <w:tab w:val="left" w:pos="6105"/>
              </w:tabs>
              <w:suppressAutoHyphens/>
              <w:spacing w:after="0" w:line="240" w:lineRule="auto"/>
              <w:ind w:left="-2977" w:firstLine="2977"/>
              <w:rPr>
                <w:rFonts w:ascii="Times New Roman" w:eastAsia="Times New Roman" w:hAnsi="Times New Roman" w:cs="Times New Roman"/>
                <w:sz w:val="28"/>
                <w:szCs w:val="28"/>
                <w:lang w:eastAsia="ar-SA"/>
              </w:rPr>
            </w:pPr>
            <w:r w:rsidRPr="00D84E12">
              <w:rPr>
                <w:rFonts w:ascii="Times New Roman" w:eastAsia="Times New Roman" w:hAnsi="Times New Roman" w:cs="Times New Roman"/>
                <w:sz w:val="28"/>
                <w:szCs w:val="28"/>
                <w:lang w:eastAsia="ar-SA"/>
              </w:rPr>
              <w:t>совете</w:t>
            </w:r>
          </w:p>
          <w:p w:rsidR="00D84E12" w:rsidRPr="00D84E12" w:rsidRDefault="00D84E12" w:rsidP="00D84E12">
            <w:pPr>
              <w:tabs>
                <w:tab w:val="left" w:pos="6105"/>
              </w:tabs>
              <w:suppressAutoHyphens/>
              <w:spacing w:after="0" w:line="240" w:lineRule="auto"/>
              <w:ind w:left="-2977" w:firstLine="2977"/>
              <w:rPr>
                <w:rFonts w:ascii="Times New Roman" w:eastAsia="Times New Roman" w:hAnsi="Times New Roman" w:cs="Times New Roman"/>
                <w:sz w:val="28"/>
                <w:szCs w:val="28"/>
                <w:lang w:eastAsia="ar-SA"/>
              </w:rPr>
            </w:pPr>
            <w:r w:rsidRPr="00D84E12">
              <w:rPr>
                <w:rFonts w:ascii="Times New Roman" w:eastAsia="Times New Roman" w:hAnsi="Times New Roman" w:cs="Times New Roman"/>
                <w:sz w:val="28"/>
                <w:szCs w:val="28"/>
                <w:lang w:eastAsia="ar-SA"/>
              </w:rPr>
              <w:t xml:space="preserve">Протокол № 71 </w:t>
            </w:r>
          </w:p>
          <w:p w:rsidR="00D84E12" w:rsidRPr="00D84E12" w:rsidRDefault="00D84E12" w:rsidP="00D84E12">
            <w:pPr>
              <w:tabs>
                <w:tab w:val="left" w:pos="6105"/>
              </w:tabs>
              <w:suppressAutoHyphens/>
              <w:spacing w:after="0" w:line="240" w:lineRule="auto"/>
              <w:ind w:left="-2977" w:firstLine="2977"/>
              <w:rPr>
                <w:rFonts w:ascii="Times New Roman" w:eastAsia="Times New Roman" w:hAnsi="Times New Roman" w:cs="Times New Roman"/>
                <w:sz w:val="28"/>
                <w:szCs w:val="28"/>
                <w:lang w:eastAsia="en-US"/>
              </w:rPr>
            </w:pPr>
            <w:r w:rsidRPr="00D84E12">
              <w:rPr>
                <w:rFonts w:ascii="Times New Roman" w:eastAsia="Times New Roman" w:hAnsi="Times New Roman" w:cs="Times New Roman"/>
                <w:sz w:val="28"/>
                <w:szCs w:val="28"/>
                <w:lang w:eastAsia="ar-SA"/>
              </w:rPr>
              <w:t>от 30.08.2017 г.</w:t>
            </w:r>
          </w:p>
        </w:tc>
        <w:tc>
          <w:tcPr>
            <w:tcW w:w="3969" w:type="dxa"/>
            <w:hideMark/>
          </w:tcPr>
          <w:p w:rsidR="00D84E12" w:rsidRPr="00D84E12" w:rsidRDefault="00D84E12" w:rsidP="00D84E12">
            <w:pPr>
              <w:tabs>
                <w:tab w:val="left" w:pos="6105"/>
              </w:tabs>
              <w:suppressAutoHyphens/>
              <w:spacing w:after="0" w:line="240" w:lineRule="auto"/>
              <w:rPr>
                <w:rFonts w:ascii="Times New Roman" w:eastAsia="Times New Roman" w:hAnsi="Times New Roman" w:cs="Times New Roman"/>
                <w:b/>
                <w:sz w:val="28"/>
                <w:szCs w:val="28"/>
                <w:lang w:eastAsia="en-US"/>
              </w:rPr>
            </w:pPr>
            <w:r w:rsidRPr="00D84E12">
              <w:rPr>
                <w:rFonts w:ascii="Times New Roman" w:eastAsia="Times New Roman" w:hAnsi="Times New Roman" w:cs="Times New Roman"/>
                <w:b/>
                <w:sz w:val="28"/>
                <w:szCs w:val="28"/>
                <w:lang w:eastAsia="ar-SA"/>
              </w:rPr>
              <w:t>СОГЛАСОВАНО:</w:t>
            </w:r>
          </w:p>
          <w:p w:rsidR="00D84E12" w:rsidRPr="00D84E12" w:rsidRDefault="00D84E12" w:rsidP="00D84E12">
            <w:pPr>
              <w:tabs>
                <w:tab w:val="left" w:pos="6105"/>
              </w:tabs>
              <w:suppressAutoHyphens/>
              <w:spacing w:after="0" w:line="240" w:lineRule="auto"/>
              <w:rPr>
                <w:rFonts w:ascii="Times New Roman" w:eastAsia="Calibri" w:hAnsi="Times New Roman" w:cs="Times New Roman"/>
                <w:sz w:val="28"/>
                <w:szCs w:val="28"/>
              </w:rPr>
            </w:pPr>
            <w:r w:rsidRPr="00D84E12">
              <w:rPr>
                <w:rFonts w:ascii="Times New Roman" w:eastAsia="Times New Roman" w:hAnsi="Times New Roman" w:cs="Times New Roman"/>
                <w:sz w:val="28"/>
                <w:szCs w:val="28"/>
                <w:lang w:eastAsia="ar-SA"/>
              </w:rPr>
              <w:t>Председатель выборного органа первичной профсоюзной организации</w:t>
            </w:r>
          </w:p>
          <w:p w:rsidR="00D84E12" w:rsidRPr="00D84E12" w:rsidRDefault="00D84E12" w:rsidP="00D84E12">
            <w:pPr>
              <w:tabs>
                <w:tab w:val="left" w:pos="6105"/>
              </w:tabs>
              <w:suppressAutoHyphens/>
              <w:rPr>
                <w:rFonts w:ascii="Times New Roman" w:eastAsia="Times New Roman" w:hAnsi="Times New Roman" w:cs="Times New Roman"/>
                <w:sz w:val="28"/>
                <w:szCs w:val="28"/>
                <w:lang w:eastAsia="en-US"/>
              </w:rPr>
            </w:pPr>
            <w:r w:rsidRPr="00D84E12">
              <w:rPr>
                <w:rFonts w:ascii="Times New Roman" w:eastAsia="Times New Roman" w:hAnsi="Times New Roman" w:cs="Times New Roman"/>
                <w:sz w:val="28"/>
                <w:szCs w:val="28"/>
                <w:lang w:eastAsia="ar-SA"/>
              </w:rPr>
              <w:t>В.И. Лысенко</w:t>
            </w:r>
          </w:p>
        </w:tc>
        <w:tc>
          <w:tcPr>
            <w:tcW w:w="3402" w:type="dxa"/>
            <w:hideMark/>
          </w:tcPr>
          <w:p w:rsidR="00D84E12" w:rsidRPr="00D84E12" w:rsidRDefault="00D84E12" w:rsidP="00D84E12">
            <w:pPr>
              <w:tabs>
                <w:tab w:val="left" w:pos="6105"/>
              </w:tabs>
              <w:suppressAutoHyphens/>
              <w:spacing w:after="0" w:line="240" w:lineRule="auto"/>
              <w:rPr>
                <w:rFonts w:ascii="Times New Roman" w:eastAsia="Times New Roman" w:hAnsi="Times New Roman" w:cs="Times New Roman"/>
                <w:b/>
                <w:sz w:val="28"/>
                <w:szCs w:val="28"/>
                <w:lang w:eastAsia="en-US"/>
              </w:rPr>
            </w:pPr>
            <w:r w:rsidRPr="00D84E12">
              <w:rPr>
                <w:rFonts w:ascii="Times New Roman" w:eastAsia="Times New Roman" w:hAnsi="Times New Roman" w:cs="Times New Roman"/>
                <w:b/>
                <w:sz w:val="28"/>
                <w:szCs w:val="28"/>
                <w:lang w:eastAsia="ar-SA"/>
              </w:rPr>
              <w:t>УТВЕРЖДАЮ:</w:t>
            </w:r>
          </w:p>
          <w:p w:rsidR="00D84E12" w:rsidRPr="00D84E12" w:rsidRDefault="00D84E12" w:rsidP="001E3703">
            <w:pPr>
              <w:tabs>
                <w:tab w:val="left" w:pos="6105"/>
              </w:tabs>
              <w:suppressAutoHyphens/>
              <w:spacing w:after="0" w:line="240" w:lineRule="auto"/>
              <w:rPr>
                <w:rFonts w:ascii="Times New Roman" w:eastAsia="Calibri" w:hAnsi="Times New Roman" w:cs="Times New Roman"/>
                <w:sz w:val="28"/>
                <w:szCs w:val="28"/>
              </w:rPr>
            </w:pPr>
            <w:r w:rsidRPr="00D84E12">
              <w:rPr>
                <w:rFonts w:ascii="Times New Roman" w:eastAsia="Times New Roman" w:hAnsi="Times New Roman" w:cs="Times New Roman"/>
                <w:sz w:val="28"/>
                <w:szCs w:val="28"/>
                <w:lang w:eastAsia="ar-SA"/>
              </w:rPr>
              <w:t>Директор школы-интерната «Надежда»</w:t>
            </w:r>
          </w:p>
          <w:p w:rsidR="00D84E12" w:rsidRDefault="00D84E12" w:rsidP="001E3703">
            <w:pPr>
              <w:tabs>
                <w:tab w:val="left" w:pos="6105"/>
              </w:tabs>
              <w:suppressAutoHyphens/>
              <w:spacing w:after="0" w:line="240" w:lineRule="auto"/>
              <w:rPr>
                <w:rFonts w:ascii="Times New Roman" w:eastAsia="Times New Roman" w:hAnsi="Times New Roman" w:cs="Times New Roman"/>
                <w:sz w:val="28"/>
                <w:szCs w:val="28"/>
                <w:lang w:eastAsia="ar-SA"/>
              </w:rPr>
            </w:pPr>
            <w:r w:rsidRPr="00D84E12">
              <w:rPr>
                <w:rFonts w:ascii="Times New Roman" w:eastAsia="Times New Roman" w:hAnsi="Times New Roman" w:cs="Times New Roman"/>
                <w:sz w:val="28"/>
                <w:szCs w:val="28"/>
                <w:lang w:eastAsia="ar-SA"/>
              </w:rPr>
              <w:t xml:space="preserve">О.М. </w:t>
            </w:r>
            <w:proofErr w:type="spellStart"/>
            <w:r w:rsidRPr="00D84E12">
              <w:rPr>
                <w:rFonts w:ascii="Times New Roman" w:eastAsia="Times New Roman" w:hAnsi="Times New Roman" w:cs="Times New Roman"/>
                <w:sz w:val="28"/>
                <w:szCs w:val="28"/>
                <w:lang w:eastAsia="ar-SA"/>
              </w:rPr>
              <w:t>Ветитнев</w:t>
            </w:r>
            <w:proofErr w:type="spellEnd"/>
          </w:p>
          <w:p w:rsidR="001E3703" w:rsidRPr="00D84E12" w:rsidRDefault="001E3703" w:rsidP="001E3703">
            <w:pPr>
              <w:tabs>
                <w:tab w:val="left" w:pos="6105"/>
              </w:tabs>
              <w:suppressAutoHyphens/>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ar-SA"/>
              </w:rPr>
              <w:t xml:space="preserve">Приказ </w:t>
            </w:r>
            <w:r w:rsidR="007B2E61" w:rsidRPr="007B2E61">
              <w:rPr>
                <w:rFonts w:ascii="Times New Roman" w:eastAsia="Times New Roman" w:hAnsi="Times New Roman" w:cs="Times New Roman"/>
                <w:sz w:val="28"/>
                <w:szCs w:val="28"/>
                <w:lang w:eastAsia="ar-SA"/>
              </w:rPr>
              <w:t>№ 44/1 от 31.08.2017г.</w:t>
            </w:r>
            <w:bookmarkStart w:id="0" w:name="_GoBack"/>
            <w:bookmarkEnd w:id="0"/>
          </w:p>
        </w:tc>
      </w:tr>
    </w:tbl>
    <w:p w:rsidR="00D84E12" w:rsidRDefault="00D84E12" w:rsidP="00D84E12">
      <w:pPr>
        <w:spacing w:after="0" w:line="240" w:lineRule="auto"/>
        <w:jc w:val="both"/>
        <w:rPr>
          <w:rFonts w:ascii="Times New Roman" w:hAnsi="Times New Roman" w:cs="Times New Roman"/>
          <w:sz w:val="28"/>
          <w:szCs w:val="28"/>
        </w:rPr>
      </w:pPr>
    </w:p>
    <w:p w:rsidR="00D84E12" w:rsidRPr="00D84E12" w:rsidRDefault="00D84E12" w:rsidP="00D84E12">
      <w:pPr>
        <w:spacing w:after="0" w:line="240" w:lineRule="auto"/>
        <w:jc w:val="center"/>
        <w:rPr>
          <w:rFonts w:ascii="Times New Roman" w:hAnsi="Times New Roman" w:cs="Times New Roman"/>
          <w:b/>
          <w:sz w:val="28"/>
          <w:szCs w:val="28"/>
        </w:rPr>
      </w:pPr>
      <w:r w:rsidRPr="00D84E12">
        <w:rPr>
          <w:rFonts w:ascii="Times New Roman" w:hAnsi="Times New Roman" w:cs="Times New Roman"/>
          <w:b/>
          <w:sz w:val="28"/>
          <w:szCs w:val="28"/>
        </w:rPr>
        <w:t>ПОЛОЖЕНИЕ</w:t>
      </w:r>
    </w:p>
    <w:p w:rsidR="00D84E12" w:rsidRDefault="00D84E12" w:rsidP="00D84E12">
      <w:pPr>
        <w:spacing w:after="0" w:line="240" w:lineRule="auto"/>
        <w:jc w:val="center"/>
        <w:rPr>
          <w:rFonts w:ascii="Times New Roman" w:hAnsi="Times New Roman" w:cs="Times New Roman"/>
          <w:b/>
          <w:sz w:val="28"/>
          <w:szCs w:val="28"/>
        </w:rPr>
      </w:pPr>
      <w:r w:rsidRPr="00D84E12">
        <w:rPr>
          <w:rFonts w:ascii="Times New Roman" w:hAnsi="Times New Roman" w:cs="Times New Roman"/>
          <w:b/>
          <w:sz w:val="28"/>
          <w:szCs w:val="28"/>
        </w:rPr>
        <w:t>о формах обучения по дополнительным общеобразовательным программам и основным программам профессионального обучения</w:t>
      </w:r>
    </w:p>
    <w:p w:rsidR="00D84E12" w:rsidRPr="00D84E12" w:rsidRDefault="00D84E12" w:rsidP="00D84E12">
      <w:pPr>
        <w:shd w:val="clear" w:color="auto" w:fill="FFFFFF"/>
        <w:jc w:val="center"/>
        <w:rPr>
          <w:rFonts w:ascii="Times New Roman" w:eastAsia="Times New Roman" w:hAnsi="Times New Roman" w:cs="Times New Roman"/>
          <w:i/>
          <w:color w:val="000000"/>
          <w:sz w:val="28"/>
          <w:szCs w:val="28"/>
          <w:lang w:eastAsia="ar-SA"/>
        </w:rPr>
      </w:pPr>
      <w:r>
        <w:rPr>
          <w:rFonts w:ascii="Times New Roman" w:hAnsi="Times New Roman" w:cs="Times New Roman"/>
          <w:b/>
          <w:sz w:val="28"/>
          <w:szCs w:val="28"/>
        </w:rPr>
        <w:t xml:space="preserve">в </w:t>
      </w:r>
      <w:r w:rsidRPr="00D84E12">
        <w:rPr>
          <w:rFonts w:ascii="Times New Roman" w:eastAsia="Times New Roman" w:hAnsi="Times New Roman" w:cs="Times New Roman"/>
          <w:b/>
          <w:bCs/>
          <w:i/>
          <w:color w:val="000000"/>
          <w:sz w:val="28"/>
          <w:szCs w:val="28"/>
          <w:lang w:eastAsia="ar-SA"/>
        </w:rPr>
        <w:t>ГКОУКО «</w:t>
      </w:r>
      <w:proofErr w:type="spellStart"/>
      <w:r w:rsidRPr="00D84E12">
        <w:rPr>
          <w:rFonts w:ascii="Times New Roman" w:eastAsia="Times New Roman" w:hAnsi="Times New Roman" w:cs="Times New Roman"/>
          <w:b/>
          <w:bCs/>
          <w:i/>
          <w:color w:val="000000"/>
          <w:sz w:val="28"/>
          <w:szCs w:val="28"/>
          <w:lang w:eastAsia="ar-SA"/>
        </w:rPr>
        <w:t>Обнин</w:t>
      </w:r>
      <w:r w:rsidR="00AB7D88">
        <w:rPr>
          <w:rFonts w:ascii="Times New Roman" w:eastAsia="Times New Roman" w:hAnsi="Times New Roman" w:cs="Times New Roman"/>
          <w:b/>
          <w:bCs/>
          <w:i/>
          <w:color w:val="000000"/>
          <w:sz w:val="28"/>
          <w:szCs w:val="28"/>
          <w:lang w:eastAsia="ar-SA"/>
        </w:rPr>
        <w:t>с</w:t>
      </w:r>
      <w:r w:rsidRPr="00D84E12">
        <w:rPr>
          <w:rFonts w:ascii="Times New Roman" w:eastAsia="Times New Roman" w:hAnsi="Times New Roman" w:cs="Times New Roman"/>
          <w:b/>
          <w:bCs/>
          <w:i/>
          <w:color w:val="000000"/>
          <w:sz w:val="28"/>
          <w:szCs w:val="28"/>
          <w:lang w:eastAsia="ar-SA"/>
        </w:rPr>
        <w:t>кая</w:t>
      </w:r>
      <w:proofErr w:type="spellEnd"/>
      <w:r w:rsidRPr="00D84E12">
        <w:rPr>
          <w:rFonts w:ascii="Times New Roman" w:eastAsia="Times New Roman" w:hAnsi="Times New Roman" w:cs="Times New Roman"/>
          <w:b/>
          <w:bCs/>
          <w:i/>
          <w:color w:val="000000"/>
          <w:sz w:val="28"/>
          <w:szCs w:val="28"/>
          <w:lang w:eastAsia="ar-SA"/>
        </w:rPr>
        <w:t xml:space="preserve"> школа-интернат для обучающихся с ограниченными возможностями здоровья «Надеж</w:t>
      </w:r>
      <w:r w:rsidR="00AB7D88">
        <w:rPr>
          <w:rFonts w:ascii="Times New Roman" w:eastAsia="Times New Roman" w:hAnsi="Times New Roman" w:cs="Times New Roman"/>
          <w:b/>
          <w:bCs/>
          <w:i/>
          <w:color w:val="000000"/>
          <w:sz w:val="28"/>
          <w:szCs w:val="28"/>
          <w:lang w:eastAsia="ar-SA"/>
        </w:rPr>
        <w:t>д</w:t>
      </w:r>
      <w:r w:rsidRPr="00D84E12">
        <w:rPr>
          <w:rFonts w:ascii="Times New Roman" w:eastAsia="Times New Roman" w:hAnsi="Times New Roman" w:cs="Times New Roman"/>
          <w:b/>
          <w:bCs/>
          <w:i/>
          <w:color w:val="000000"/>
          <w:sz w:val="28"/>
          <w:szCs w:val="28"/>
          <w:lang w:eastAsia="ar-SA"/>
        </w:rPr>
        <w:t>а»</w:t>
      </w:r>
    </w:p>
    <w:p w:rsidR="00D84E12" w:rsidRPr="00D84E12" w:rsidRDefault="00D84E12" w:rsidP="00D84E12">
      <w:pPr>
        <w:pStyle w:val="a3"/>
        <w:numPr>
          <w:ilvl w:val="0"/>
          <w:numId w:val="1"/>
        </w:numPr>
        <w:spacing w:after="0" w:line="240" w:lineRule="auto"/>
        <w:jc w:val="center"/>
        <w:rPr>
          <w:rFonts w:ascii="Times New Roman" w:hAnsi="Times New Roman" w:cs="Times New Roman"/>
          <w:b/>
          <w:sz w:val="28"/>
          <w:szCs w:val="28"/>
        </w:rPr>
      </w:pPr>
      <w:r w:rsidRPr="00D84E12">
        <w:rPr>
          <w:rFonts w:ascii="Times New Roman" w:hAnsi="Times New Roman" w:cs="Times New Roman"/>
          <w:b/>
          <w:sz w:val="28"/>
          <w:szCs w:val="28"/>
        </w:rPr>
        <w:t>Общие положения</w:t>
      </w:r>
    </w:p>
    <w:p w:rsidR="00D84E12" w:rsidRPr="006C0871" w:rsidRDefault="00D84E12" w:rsidP="006C0871">
      <w:pPr>
        <w:pStyle w:val="a3"/>
        <w:numPr>
          <w:ilvl w:val="1"/>
          <w:numId w:val="1"/>
        </w:numPr>
        <w:spacing w:after="0" w:line="240" w:lineRule="auto"/>
        <w:ind w:left="0" w:firstLine="0"/>
        <w:jc w:val="both"/>
        <w:rPr>
          <w:rFonts w:ascii="Times New Roman" w:hAnsi="Times New Roman" w:cs="Times New Roman"/>
          <w:sz w:val="28"/>
          <w:szCs w:val="28"/>
        </w:rPr>
      </w:pPr>
      <w:r w:rsidRPr="006C0871">
        <w:rPr>
          <w:rFonts w:ascii="Times New Roman" w:hAnsi="Times New Roman" w:cs="Times New Roman"/>
          <w:sz w:val="28"/>
          <w:szCs w:val="28"/>
        </w:rPr>
        <w:t xml:space="preserve">Положение о формах обучения по дополнительным общеобразовательным программам и основным программам профессионального обучения (далее – Положение) регулирует деятельность школы-интерната по организации образовательного процесса в различных формах обучения по дополнительным общеобразовательным программам и основным программам профессионального обучения.  </w:t>
      </w:r>
    </w:p>
    <w:p w:rsidR="00D84E12" w:rsidRPr="006C0871" w:rsidRDefault="00D84E12" w:rsidP="006C0871">
      <w:pPr>
        <w:pStyle w:val="a3"/>
        <w:numPr>
          <w:ilvl w:val="1"/>
          <w:numId w:val="1"/>
        </w:numPr>
        <w:spacing w:after="0" w:line="240" w:lineRule="auto"/>
        <w:ind w:left="0" w:firstLine="0"/>
        <w:jc w:val="both"/>
        <w:rPr>
          <w:rFonts w:ascii="Times New Roman" w:hAnsi="Times New Roman" w:cs="Times New Roman"/>
          <w:sz w:val="28"/>
          <w:szCs w:val="28"/>
        </w:rPr>
      </w:pPr>
      <w:r w:rsidRPr="006C0871">
        <w:rPr>
          <w:rFonts w:ascii="Times New Roman" w:hAnsi="Times New Roman" w:cs="Times New Roman"/>
          <w:sz w:val="28"/>
          <w:szCs w:val="28"/>
        </w:rPr>
        <w:t>Положение разработано на основе Федерального закона от 29.12.2012 г. № 273 «Об образовании в Российской Федерации».</w:t>
      </w:r>
    </w:p>
    <w:p w:rsidR="00D84E12" w:rsidRPr="006C0871" w:rsidRDefault="00D84E12" w:rsidP="006C0871">
      <w:pPr>
        <w:pStyle w:val="a3"/>
        <w:numPr>
          <w:ilvl w:val="1"/>
          <w:numId w:val="1"/>
        </w:numPr>
        <w:spacing w:after="0" w:line="240" w:lineRule="auto"/>
        <w:ind w:left="0" w:firstLine="0"/>
        <w:jc w:val="both"/>
        <w:rPr>
          <w:rFonts w:ascii="Times New Roman" w:hAnsi="Times New Roman" w:cs="Times New Roman"/>
          <w:sz w:val="28"/>
          <w:szCs w:val="28"/>
        </w:rPr>
      </w:pPr>
      <w:r w:rsidRPr="006C0871">
        <w:rPr>
          <w:rFonts w:ascii="Times New Roman" w:hAnsi="Times New Roman" w:cs="Times New Roman"/>
          <w:sz w:val="28"/>
          <w:szCs w:val="28"/>
        </w:rPr>
        <w:t xml:space="preserve">С учетом потребностей и возможностей личности дополнительные общеобразовательные программы и основные программы профессионального обучения осваиваются в следующих формах: </w:t>
      </w:r>
    </w:p>
    <w:p w:rsidR="004E1065" w:rsidRPr="006C0871" w:rsidRDefault="00D84E12" w:rsidP="006C0871">
      <w:pPr>
        <w:pStyle w:val="a3"/>
        <w:numPr>
          <w:ilvl w:val="0"/>
          <w:numId w:val="4"/>
        </w:numPr>
        <w:spacing w:after="0" w:line="240" w:lineRule="auto"/>
        <w:jc w:val="both"/>
        <w:rPr>
          <w:rFonts w:ascii="Times New Roman" w:hAnsi="Times New Roman" w:cs="Times New Roman"/>
          <w:sz w:val="28"/>
          <w:szCs w:val="28"/>
        </w:rPr>
      </w:pPr>
      <w:r w:rsidRPr="006C0871">
        <w:rPr>
          <w:rFonts w:ascii="Times New Roman" w:hAnsi="Times New Roman" w:cs="Times New Roman"/>
          <w:sz w:val="28"/>
          <w:szCs w:val="28"/>
        </w:rPr>
        <w:t>очной,</w:t>
      </w:r>
    </w:p>
    <w:p w:rsidR="00D84E12" w:rsidRPr="006C0871" w:rsidRDefault="00D84E12" w:rsidP="006C0871">
      <w:pPr>
        <w:pStyle w:val="a3"/>
        <w:numPr>
          <w:ilvl w:val="0"/>
          <w:numId w:val="4"/>
        </w:numPr>
        <w:spacing w:after="0" w:line="240" w:lineRule="auto"/>
        <w:jc w:val="both"/>
        <w:rPr>
          <w:rFonts w:ascii="Times New Roman" w:hAnsi="Times New Roman" w:cs="Times New Roman"/>
          <w:sz w:val="28"/>
          <w:szCs w:val="28"/>
        </w:rPr>
      </w:pPr>
      <w:r w:rsidRPr="006C0871">
        <w:rPr>
          <w:rFonts w:ascii="Times New Roman" w:hAnsi="Times New Roman" w:cs="Times New Roman"/>
          <w:sz w:val="28"/>
          <w:szCs w:val="28"/>
        </w:rPr>
        <w:t>очно-заочной;</w:t>
      </w:r>
    </w:p>
    <w:p w:rsidR="00D84E12" w:rsidRPr="006C0871" w:rsidRDefault="00D84E12" w:rsidP="006C0871">
      <w:pPr>
        <w:pStyle w:val="a3"/>
        <w:numPr>
          <w:ilvl w:val="0"/>
          <w:numId w:val="4"/>
        </w:numPr>
        <w:spacing w:after="0" w:line="240" w:lineRule="auto"/>
        <w:jc w:val="both"/>
        <w:rPr>
          <w:rFonts w:ascii="Times New Roman" w:hAnsi="Times New Roman" w:cs="Times New Roman"/>
          <w:sz w:val="28"/>
          <w:szCs w:val="28"/>
        </w:rPr>
      </w:pPr>
      <w:r w:rsidRPr="006C0871">
        <w:rPr>
          <w:rFonts w:ascii="Times New Roman" w:hAnsi="Times New Roman" w:cs="Times New Roman"/>
          <w:sz w:val="28"/>
          <w:szCs w:val="28"/>
        </w:rPr>
        <w:t>заочной;</w:t>
      </w:r>
    </w:p>
    <w:p w:rsidR="00D84E12" w:rsidRPr="006C0871" w:rsidRDefault="00D84E12" w:rsidP="006C0871">
      <w:pPr>
        <w:pStyle w:val="a3"/>
        <w:numPr>
          <w:ilvl w:val="0"/>
          <w:numId w:val="4"/>
        </w:numPr>
        <w:spacing w:after="0" w:line="240" w:lineRule="auto"/>
        <w:jc w:val="both"/>
        <w:rPr>
          <w:rFonts w:ascii="Times New Roman" w:hAnsi="Times New Roman" w:cs="Times New Roman"/>
          <w:sz w:val="28"/>
          <w:szCs w:val="28"/>
        </w:rPr>
      </w:pPr>
      <w:proofErr w:type="spellStart"/>
      <w:r w:rsidRPr="006C0871">
        <w:rPr>
          <w:rFonts w:ascii="Times New Roman" w:hAnsi="Times New Roman" w:cs="Times New Roman"/>
          <w:sz w:val="28"/>
          <w:szCs w:val="28"/>
        </w:rPr>
        <w:t>дитанционного</w:t>
      </w:r>
      <w:proofErr w:type="spellEnd"/>
      <w:r w:rsidRPr="006C0871">
        <w:rPr>
          <w:rFonts w:ascii="Times New Roman" w:hAnsi="Times New Roman" w:cs="Times New Roman"/>
          <w:sz w:val="28"/>
          <w:szCs w:val="28"/>
        </w:rPr>
        <w:t xml:space="preserve"> обучения (ДО). </w:t>
      </w:r>
    </w:p>
    <w:p w:rsidR="00D84E12" w:rsidRPr="006C0871" w:rsidRDefault="00D84E12" w:rsidP="006C0871">
      <w:pPr>
        <w:pStyle w:val="a3"/>
        <w:numPr>
          <w:ilvl w:val="1"/>
          <w:numId w:val="1"/>
        </w:numPr>
        <w:spacing w:after="0" w:line="240" w:lineRule="auto"/>
        <w:ind w:left="0" w:firstLine="0"/>
        <w:jc w:val="both"/>
        <w:rPr>
          <w:rFonts w:ascii="Times New Roman" w:hAnsi="Times New Roman" w:cs="Times New Roman"/>
          <w:sz w:val="28"/>
          <w:szCs w:val="28"/>
        </w:rPr>
      </w:pPr>
      <w:r w:rsidRPr="006C0871">
        <w:rPr>
          <w:rFonts w:ascii="Times New Roman" w:hAnsi="Times New Roman" w:cs="Times New Roman"/>
          <w:sz w:val="28"/>
          <w:szCs w:val="28"/>
        </w:rPr>
        <w:t xml:space="preserve">Возможность освоения дополнительных общеобразовательных программ и основных программ профессионального обучения в различных формах предоставляется в целях создания вариативной образовательной среды, обеспечивающей благоприятные условия для разностороннего развития обучающихся в соответствии с их интересами и способностями и по согласованию с родителями (законными представителями) несовершеннолетних обучающихся. </w:t>
      </w:r>
    </w:p>
    <w:p w:rsidR="00D84E12" w:rsidRPr="006C0871" w:rsidRDefault="00D84E12" w:rsidP="006C0871">
      <w:pPr>
        <w:pStyle w:val="a3"/>
        <w:numPr>
          <w:ilvl w:val="1"/>
          <w:numId w:val="1"/>
        </w:numPr>
        <w:spacing w:after="0" w:line="240" w:lineRule="auto"/>
        <w:ind w:left="0" w:firstLine="0"/>
        <w:jc w:val="both"/>
        <w:rPr>
          <w:rFonts w:ascii="Times New Roman" w:hAnsi="Times New Roman" w:cs="Times New Roman"/>
          <w:sz w:val="28"/>
          <w:szCs w:val="28"/>
        </w:rPr>
      </w:pPr>
      <w:r w:rsidRPr="006C0871">
        <w:rPr>
          <w:rFonts w:ascii="Times New Roman" w:hAnsi="Times New Roman" w:cs="Times New Roman"/>
          <w:sz w:val="28"/>
          <w:szCs w:val="28"/>
        </w:rPr>
        <w:t xml:space="preserve">Допускается сочетание различных форм получения общего образования. </w:t>
      </w:r>
    </w:p>
    <w:p w:rsidR="00D84E12" w:rsidRPr="006C0871" w:rsidRDefault="00D84E12" w:rsidP="006C0871">
      <w:pPr>
        <w:pStyle w:val="a3"/>
        <w:numPr>
          <w:ilvl w:val="1"/>
          <w:numId w:val="1"/>
        </w:numPr>
        <w:spacing w:after="0" w:line="240" w:lineRule="auto"/>
        <w:ind w:left="0" w:firstLine="0"/>
        <w:jc w:val="both"/>
        <w:rPr>
          <w:rFonts w:ascii="Times New Roman" w:hAnsi="Times New Roman" w:cs="Times New Roman"/>
          <w:sz w:val="28"/>
          <w:szCs w:val="28"/>
        </w:rPr>
      </w:pPr>
      <w:r w:rsidRPr="006C0871">
        <w:rPr>
          <w:rFonts w:ascii="Times New Roman" w:hAnsi="Times New Roman" w:cs="Times New Roman"/>
          <w:sz w:val="28"/>
          <w:szCs w:val="28"/>
        </w:rPr>
        <w:t xml:space="preserve">Образовательное учреждение (далее – ОУ) несет ответственность перед обучающимися, их родителями (законными представителями) и учредителем за качество образования по дополнительным общеобразовательным программам и основным программам профессионального обучения и его соответствие  установленным требованиям, за 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обучающихся, требованиям охраны их жизни и здоровья. </w:t>
      </w:r>
    </w:p>
    <w:p w:rsidR="00D84E12" w:rsidRPr="006C0871" w:rsidRDefault="00D84E12" w:rsidP="006C0871">
      <w:pPr>
        <w:pStyle w:val="a3"/>
        <w:numPr>
          <w:ilvl w:val="1"/>
          <w:numId w:val="1"/>
        </w:numPr>
        <w:spacing w:after="0" w:line="240" w:lineRule="auto"/>
        <w:ind w:left="0" w:firstLine="0"/>
        <w:jc w:val="both"/>
        <w:rPr>
          <w:rFonts w:ascii="Times New Roman" w:hAnsi="Times New Roman" w:cs="Times New Roman"/>
          <w:sz w:val="28"/>
          <w:szCs w:val="28"/>
        </w:rPr>
      </w:pPr>
      <w:r w:rsidRPr="006C0871">
        <w:rPr>
          <w:rFonts w:ascii="Times New Roman" w:hAnsi="Times New Roman" w:cs="Times New Roman"/>
          <w:sz w:val="28"/>
          <w:szCs w:val="28"/>
        </w:rPr>
        <w:lastRenderedPageBreak/>
        <w:t xml:space="preserve">Основные программы профессионального обучения включают в себя учебный план, рабочие программы учебных курсов, предметов, дисциплин (модулей), требования к уровню усвоения каждого предмета, и другие материалы, обеспечивающие качество подготовки обучающихся. </w:t>
      </w:r>
    </w:p>
    <w:p w:rsidR="00D84E12" w:rsidRPr="006C0871" w:rsidRDefault="00D84E12" w:rsidP="006C0871">
      <w:pPr>
        <w:pStyle w:val="a3"/>
        <w:numPr>
          <w:ilvl w:val="1"/>
          <w:numId w:val="1"/>
        </w:numPr>
        <w:spacing w:after="0" w:line="240" w:lineRule="auto"/>
        <w:ind w:left="0" w:firstLine="0"/>
        <w:jc w:val="both"/>
        <w:rPr>
          <w:rFonts w:ascii="Times New Roman" w:hAnsi="Times New Roman" w:cs="Times New Roman"/>
          <w:sz w:val="28"/>
          <w:szCs w:val="28"/>
        </w:rPr>
      </w:pPr>
      <w:r w:rsidRPr="006C0871">
        <w:rPr>
          <w:rFonts w:ascii="Times New Roman" w:hAnsi="Times New Roman" w:cs="Times New Roman"/>
          <w:sz w:val="28"/>
          <w:szCs w:val="28"/>
        </w:rPr>
        <w:t xml:space="preserve">Дополнительные общеобразовательные программы включают в себя учебный план, рабочие программы учебных курсов, предметов, дисциплин (модулей) и другие материалы, обеспечивающие духовно-нравственное развитие, воспитание и качество подготовки обучающихся. </w:t>
      </w:r>
    </w:p>
    <w:p w:rsidR="00D84E12" w:rsidRPr="006C0871" w:rsidRDefault="00D84E12" w:rsidP="006C0871">
      <w:pPr>
        <w:pStyle w:val="a3"/>
        <w:numPr>
          <w:ilvl w:val="1"/>
          <w:numId w:val="1"/>
        </w:numPr>
        <w:spacing w:after="0" w:line="240" w:lineRule="auto"/>
        <w:ind w:left="0" w:firstLine="0"/>
        <w:jc w:val="both"/>
        <w:rPr>
          <w:rFonts w:ascii="Times New Roman" w:hAnsi="Times New Roman" w:cs="Times New Roman"/>
          <w:sz w:val="28"/>
          <w:szCs w:val="28"/>
        </w:rPr>
      </w:pPr>
      <w:r w:rsidRPr="006C0871">
        <w:rPr>
          <w:rFonts w:ascii="Times New Roman" w:hAnsi="Times New Roman" w:cs="Times New Roman"/>
          <w:sz w:val="28"/>
          <w:szCs w:val="28"/>
        </w:rPr>
        <w:t xml:space="preserve">При освоении дополнительных общеобразовательных программ в формах, предусмотренных настоящим Положением, совершеннолетний гражданин или родители (законные представители) несовершеннолетнего обучающегося должны быть ознакомлены с настоящим Положением, уставом общеобразовательного учреждения, учебным планом, программами учебных предметов, квалификационными требованиями, нормами оценки знаний обучающегося по каждому предмету учебного плана, иными документами, регламентирующими организацию образовательного процесса по избранной форме обучения, а также с нормативными документами, регламентирующими проведение итоговой аттестации (если она предусмотрена программой). </w:t>
      </w:r>
    </w:p>
    <w:p w:rsidR="00D84E12" w:rsidRPr="006C0871" w:rsidRDefault="00D84E12" w:rsidP="006C0871">
      <w:pPr>
        <w:pStyle w:val="a3"/>
        <w:numPr>
          <w:ilvl w:val="1"/>
          <w:numId w:val="1"/>
        </w:numPr>
        <w:spacing w:after="0" w:line="240" w:lineRule="auto"/>
        <w:ind w:left="0" w:firstLine="0"/>
        <w:jc w:val="both"/>
        <w:rPr>
          <w:rFonts w:ascii="Times New Roman" w:hAnsi="Times New Roman" w:cs="Times New Roman"/>
          <w:sz w:val="28"/>
          <w:szCs w:val="28"/>
        </w:rPr>
      </w:pPr>
      <w:r w:rsidRPr="006C0871">
        <w:rPr>
          <w:rFonts w:ascii="Times New Roman" w:hAnsi="Times New Roman" w:cs="Times New Roman"/>
          <w:sz w:val="28"/>
          <w:szCs w:val="28"/>
        </w:rPr>
        <w:t xml:space="preserve">Обучающиеся, осваивающие дополнительные общеобразовательные программы и основные программы профессионального обучения в очной, заочной формах, в форме ДО или сочетающие данные формы, зачисляются в контингент обучающихся школы-интерната. В приказе школы-интерната и в личной карте обучающегося отражается форма освоения программ в соответствии с заявлением совершеннолетнего гражданина или родителей (законных представителей) несовершеннолетнего обучающегося. Все данные об обучающемся вносятся в классный журнал. </w:t>
      </w:r>
    </w:p>
    <w:p w:rsidR="00D84E12" w:rsidRPr="006C0871" w:rsidRDefault="00D84E12" w:rsidP="006C0871">
      <w:pPr>
        <w:pStyle w:val="a3"/>
        <w:numPr>
          <w:ilvl w:val="1"/>
          <w:numId w:val="1"/>
        </w:numPr>
        <w:spacing w:after="0" w:line="240" w:lineRule="auto"/>
        <w:ind w:left="0" w:firstLine="0"/>
        <w:jc w:val="both"/>
        <w:rPr>
          <w:rFonts w:ascii="Times New Roman" w:hAnsi="Times New Roman" w:cs="Times New Roman"/>
          <w:sz w:val="28"/>
          <w:szCs w:val="28"/>
        </w:rPr>
      </w:pPr>
      <w:r w:rsidRPr="006C0871">
        <w:rPr>
          <w:rFonts w:ascii="Times New Roman" w:hAnsi="Times New Roman" w:cs="Times New Roman"/>
          <w:sz w:val="28"/>
          <w:szCs w:val="28"/>
        </w:rPr>
        <w:t xml:space="preserve">Родителям (законным представителям) несовершеннолетних обучающихся должна быть обеспечена возможность ознакомления с ходом и содержанием образовательного процесса, а также с оценками успеваемости обучающихся. </w:t>
      </w:r>
    </w:p>
    <w:p w:rsidR="00D84E12" w:rsidRPr="006C0871" w:rsidRDefault="00D84E12" w:rsidP="006C0871">
      <w:pPr>
        <w:pStyle w:val="a3"/>
        <w:numPr>
          <w:ilvl w:val="1"/>
          <w:numId w:val="1"/>
        </w:numPr>
        <w:spacing w:after="0" w:line="240" w:lineRule="auto"/>
        <w:ind w:left="0" w:firstLine="0"/>
        <w:jc w:val="both"/>
        <w:rPr>
          <w:rFonts w:ascii="Times New Roman" w:hAnsi="Times New Roman" w:cs="Times New Roman"/>
          <w:sz w:val="28"/>
          <w:szCs w:val="28"/>
        </w:rPr>
      </w:pPr>
      <w:r w:rsidRPr="006C0871">
        <w:rPr>
          <w:rFonts w:ascii="Times New Roman" w:hAnsi="Times New Roman" w:cs="Times New Roman"/>
          <w:sz w:val="28"/>
          <w:szCs w:val="28"/>
        </w:rPr>
        <w:t xml:space="preserve">ОУ осуществляет индивидуальный учет результатов освоения обучающимися дополнительных общеобразовательных программ и основных программ профессионального обучения, а также хранение в архивах данных об их результатах на бумажных и (или) электронных носителях в порядке, утвержденном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D84E12" w:rsidRPr="006C0871" w:rsidRDefault="00D84E12" w:rsidP="006C0871">
      <w:pPr>
        <w:pStyle w:val="a3"/>
        <w:numPr>
          <w:ilvl w:val="1"/>
          <w:numId w:val="1"/>
        </w:numPr>
        <w:spacing w:after="0" w:line="240" w:lineRule="auto"/>
        <w:ind w:left="0" w:firstLine="0"/>
        <w:jc w:val="both"/>
        <w:rPr>
          <w:rFonts w:ascii="Times New Roman" w:hAnsi="Times New Roman" w:cs="Times New Roman"/>
          <w:sz w:val="28"/>
          <w:szCs w:val="28"/>
        </w:rPr>
      </w:pPr>
      <w:r w:rsidRPr="006C0871">
        <w:rPr>
          <w:rFonts w:ascii="Times New Roman" w:hAnsi="Times New Roman" w:cs="Times New Roman"/>
          <w:sz w:val="28"/>
          <w:szCs w:val="28"/>
        </w:rPr>
        <w:t xml:space="preserve">Содержание и продолжительность профессионального обучения по каждой профессии рабочего, должности служащего определяются конкретной основной программой профессионального обучения, разрабатываемой и утверждаемой школой на основе установленных квалификационных требований (профессиональных стандартов), если иное не установлено законодательством Российской Федерации. </w:t>
      </w:r>
    </w:p>
    <w:p w:rsidR="00D84E12" w:rsidRPr="006C0871" w:rsidRDefault="00D84E12" w:rsidP="006C0871">
      <w:pPr>
        <w:pStyle w:val="a3"/>
        <w:numPr>
          <w:ilvl w:val="1"/>
          <w:numId w:val="1"/>
        </w:numPr>
        <w:spacing w:after="0" w:line="240" w:lineRule="auto"/>
        <w:ind w:left="0" w:firstLine="0"/>
        <w:jc w:val="both"/>
        <w:rPr>
          <w:rFonts w:ascii="Times New Roman" w:hAnsi="Times New Roman" w:cs="Times New Roman"/>
          <w:sz w:val="28"/>
          <w:szCs w:val="28"/>
        </w:rPr>
      </w:pPr>
      <w:r w:rsidRPr="006C0871">
        <w:rPr>
          <w:rFonts w:ascii="Times New Roman" w:hAnsi="Times New Roman" w:cs="Times New Roman"/>
          <w:sz w:val="28"/>
          <w:szCs w:val="28"/>
        </w:rPr>
        <w:t xml:space="preserve">Профессиональное обучение осуществляется по профессиям рабочих и должностям служащих, перечень которых с указанием присваиваемой по соответствующим профессиям рабочих, должностям служащих квалификации утверждается Министерством образования и науки Российской Федерации. </w:t>
      </w:r>
    </w:p>
    <w:p w:rsidR="00D84E12" w:rsidRPr="006C0871" w:rsidRDefault="00D84E12" w:rsidP="006C0871">
      <w:pPr>
        <w:pStyle w:val="a3"/>
        <w:numPr>
          <w:ilvl w:val="1"/>
          <w:numId w:val="1"/>
        </w:numPr>
        <w:spacing w:after="0" w:line="240" w:lineRule="auto"/>
        <w:ind w:left="0" w:firstLine="0"/>
        <w:jc w:val="both"/>
        <w:rPr>
          <w:rFonts w:ascii="Times New Roman" w:hAnsi="Times New Roman" w:cs="Times New Roman"/>
          <w:sz w:val="28"/>
          <w:szCs w:val="28"/>
        </w:rPr>
      </w:pPr>
      <w:r w:rsidRPr="006C0871">
        <w:rPr>
          <w:rFonts w:ascii="Times New Roman" w:hAnsi="Times New Roman" w:cs="Times New Roman"/>
          <w:sz w:val="28"/>
          <w:szCs w:val="28"/>
        </w:rPr>
        <w:lastRenderedPageBreak/>
        <w:t>Реализация основных программ профессионального обучения сопровождается проведением промежуточной аттестации, формы, периодичность и порядок проведения которых самостоятельно устанавливаются образовательным учреждением.</w:t>
      </w:r>
    </w:p>
    <w:p w:rsidR="00D84E12" w:rsidRPr="00D84E12" w:rsidRDefault="00D84E12" w:rsidP="00D84E12">
      <w:pPr>
        <w:spacing w:after="0" w:line="240" w:lineRule="auto"/>
        <w:jc w:val="both"/>
        <w:rPr>
          <w:rFonts w:ascii="Times New Roman" w:hAnsi="Times New Roman" w:cs="Times New Roman"/>
          <w:sz w:val="28"/>
          <w:szCs w:val="28"/>
        </w:rPr>
      </w:pPr>
    </w:p>
    <w:p w:rsidR="00D84E12" w:rsidRPr="00D84E12" w:rsidRDefault="00D84E12" w:rsidP="00D84E12">
      <w:pPr>
        <w:pStyle w:val="a3"/>
        <w:numPr>
          <w:ilvl w:val="0"/>
          <w:numId w:val="1"/>
        </w:numPr>
        <w:spacing w:after="0" w:line="240" w:lineRule="auto"/>
        <w:jc w:val="center"/>
        <w:rPr>
          <w:rFonts w:ascii="Times New Roman" w:hAnsi="Times New Roman" w:cs="Times New Roman"/>
          <w:b/>
          <w:sz w:val="28"/>
          <w:szCs w:val="28"/>
        </w:rPr>
      </w:pPr>
      <w:r w:rsidRPr="00D84E12">
        <w:rPr>
          <w:rFonts w:ascii="Times New Roman" w:hAnsi="Times New Roman" w:cs="Times New Roman"/>
          <w:b/>
          <w:sz w:val="28"/>
          <w:szCs w:val="28"/>
        </w:rPr>
        <w:t>Организация обучения по очной форме</w:t>
      </w:r>
    </w:p>
    <w:p w:rsidR="00D84E12" w:rsidRPr="006C0871" w:rsidRDefault="00D84E12" w:rsidP="006C0871">
      <w:pPr>
        <w:pStyle w:val="a3"/>
        <w:numPr>
          <w:ilvl w:val="1"/>
          <w:numId w:val="1"/>
        </w:numPr>
        <w:spacing w:after="0" w:line="240" w:lineRule="auto"/>
        <w:ind w:left="0" w:firstLine="0"/>
        <w:jc w:val="both"/>
        <w:rPr>
          <w:rFonts w:ascii="Times New Roman" w:hAnsi="Times New Roman" w:cs="Times New Roman"/>
          <w:sz w:val="28"/>
          <w:szCs w:val="28"/>
        </w:rPr>
      </w:pPr>
      <w:r w:rsidRPr="006C0871">
        <w:rPr>
          <w:rFonts w:ascii="Times New Roman" w:hAnsi="Times New Roman" w:cs="Times New Roman"/>
          <w:sz w:val="28"/>
          <w:szCs w:val="28"/>
        </w:rPr>
        <w:t xml:space="preserve">Основой организации образовательного процесса по очной форме обучения является урок. </w:t>
      </w:r>
    </w:p>
    <w:p w:rsidR="00D84E12" w:rsidRPr="006C0871" w:rsidRDefault="00D84E12" w:rsidP="006C0871">
      <w:pPr>
        <w:pStyle w:val="a3"/>
        <w:numPr>
          <w:ilvl w:val="1"/>
          <w:numId w:val="1"/>
        </w:numPr>
        <w:spacing w:after="0" w:line="240" w:lineRule="auto"/>
        <w:ind w:left="0" w:firstLine="0"/>
        <w:jc w:val="both"/>
        <w:rPr>
          <w:rFonts w:ascii="Times New Roman" w:hAnsi="Times New Roman" w:cs="Times New Roman"/>
          <w:sz w:val="28"/>
          <w:szCs w:val="28"/>
        </w:rPr>
      </w:pPr>
      <w:r w:rsidRPr="006C0871">
        <w:rPr>
          <w:rFonts w:ascii="Times New Roman" w:hAnsi="Times New Roman" w:cs="Times New Roman"/>
          <w:sz w:val="28"/>
          <w:szCs w:val="28"/>
        </w:rPr>
        <w:t xml:space="preserve">Организация образовательного процесса по очной форме обучения регламентируется расписанием занятий, которое утверждается директором общеобразовательного учреждения. </w:t>
      </w:r>
    </w:p>
    <w:p w:rsidR="00D84E12" w:rsidRPr="006C0871" w:rsidRDefault="00D84E12" w:rsidP="006C0871">
      <w:pPr>
        <w:pStyle w:val="a3"/>
        <w:numPr>
          <w:ilvl w:val="1"/>
          <w:numId w:val="1"/>
        </w:numPr>
        <w:spacing w:after="0" w:line="240" w:lineRule="auto"/>
        <w:ind w:left="0" w:firstLine="0"/>
        <w:jc w:val="both"/>
        <w:rPr>
          <w:rFonts w:ascii="Times New Roman" w:hAnsi="Times New Roman" w:cs="Times New Roman"/>
          <w:sz w:val="28"/>
          <w:szCs w:val="28"/>
        </w:rPr>
      </w:pPr>
      <w:r w:rsidRPr="006C0871">
        <w:rPr>
          <w:rFonts w:ascii="Times New Roman" w:hAnsi="Times New Roman" w:cs="Times New Roman"/>
          <w:sz w:val="28"/>
          <w:szCs w:val="28"/>
        </w:rPr>
        <w:t xml:space="preserve">Обучающиеся, осваивающие основные программы профессионального обучения по очной форме обучения, проходят промежуточную аттестацию по всем предметам учебного плана. Система оценок при промежуточной аттестации, формы, порядок и периодичность ее проведения определяются программой профессионального обучения и учебным планом. </w:t>
      </w:r>
    </w:p>
    <w:p w:rsidR="00D84E12" w:rsidRPr="006C0871" w:rsidRDefault="00D84E12" w:rsidP="006C0871">
      <w:pPr>
        <w:pStyle w:val="a3"/>
        <w:numPr>
          <w:ilvl w:val="1"/>
          <w:numId w:val="1"/>
        </w:numPr>
        <w:spacing w:after="0" w:line="240" w:lineRule="auto"/>
        <w:ind w:left="0" w:firstLine="0"/>
        <w:jc w:val="both"/>
        <w:rPr>
          <w:rFonts w:ascii="Times New Roman" w:hAnsi="Times New Roman" w:cs="Times New Roman"/>
          <w:sz w:val="28"/>
          <w:szCs w:val="28"/>
        </w:rPr>
      </w:pPr>
      <w:r w:rsidRPr="006C0871">
        <w:rPr>
          <w:rFonts w:ascii="Times New Roman" w:hAnsi="Times New Roman" w:cs="Times New Roman"/>
          <w:sz w:val="28"/>
          <w:szCs w:val="28"/>
        </w:rPr>
        <w:t xml:space="preserve">Обучающимся, осваивающим дополнительные общеобразовательные программы и основные программы профессионального обучения по очной форме обучения, могут предоставляться на время обучения бесплатно учебники и другая литература, если она имеется в библиотеке ОУ. </w:t>
      </w:r>
    </w:p>
    <w:p w:rsidR="00D84E12" w:rsidRDefault="00D84E12" w:rsidP="00D84E12">
      <w:pPr>
        <w:spacing w:after="0" w:line="240" w:lineRule="auto"/>
        <w:jc w:val="both"/>
        <w:rPr>
          <w:rFonts w:ascii="Times New Roman" w:hAnsi="Times New Roman" w:cs="Times New Roman"/>
          <w:sz w:val="28"/>
          <w:szCs w:val="28"/>
        </w:rPr>
      </w:pPr>
    </w:p>
    <w:p w:rsidR="00D84E12" w:rsidRPr="00D84E12" w:rsidRDefault="00D84E12" w:rsidP="00D84E12">
      <w:pPr>
        <w:pStyle w:val="a3"/>
        <w:numPr>
          <w:ilvl w:val="0"/>
          <w:numId w:val="1"/>
        </w:numPr>
        <w:spacing w:after="0" w:line="240" w:lineRule="auto"/>
        <w:jc w:val="center"/>
        <w:rPr>
          <w:rFonts w:ascii="Times New Roman" w:hAnsi="Times New Roman" w:cs="Times New Roman"/>
          <w:sz w:val="28"/>
          <w:szCs w:val="28"/>
        </w:rPr>
      </w:pPr>
      <w:r w:rsidRPr="00D84E12">
        <w:rPr>
          <w:rFonts w:ascii="Times New Roman" w:hAnsi="Times New Roman" w:cs="Times New Roman"/>
          <w:b/>
          <w:sz w:val="28"/>
          <w:szCs w:val="28"/>
        </w:rPr>
        <w:t>Организация обучения по заочной форме</w:t>
      </w:r>
    </w:p>
    <w:p w:rsidR="006C0871" w:rsidRPr="006C0871" w:rsidRDefault="00D84E12" w:rsidP="006C0871">
      <w:pPr>
        <w:pStyle w:val="a3"/>
        <w:numPr>
          <w:ilvl w:val="1"/>
          <w:numId w:val="1"/>
        </w:numPr>
        <w:spacing w:after="0" w:line="240" w:lineRule="auto"/>
        <w:ind w:left="0" w:firstLine="0"/>
        <w:jc w:val="both"/>
        <w:rPr>
          <w:rFonts w:ascii="Times New Roman" w:hAnsi="Times New Roman" w:cs="Times New Roman"/>
          <w:sz w:val="28"/>
          <w:szCs w:val="28"/>
        </w:rPr>
      </w:pPr>
      <w:r w:rsidRPr="006C0871">
        <w:rPr>
          <w:rFonts w:ascii="Times New Roman" w:hAnsi="Times New Roman" w:cs="Times New Roman"/>
          <w:sz w:val="28"/>
          <w:szCs w:val="28"/>
        </w:rPr>
        <w:t xml:space="preserve">Заочная форма обучения по дополнительным общеобразовательным программам и основным программам профессионального обучения организуется, если такая форма реализации указанных программ является допустимой в соответствии с установленными квалификационными требованиями к уровню освоения этих программ. </w:t>
      </w:r>
    </w:p>
    <w:p w:rsidR="006C0871" w:rsidRPr="006C0871" w:rsidRDefault="00D84E12" w:rsidP="006C0871">
      <w:pPr>
        <w:pStyle w:val="a3"/>
        <w:numPr>
          <w:ilvl w:val="1"/>
          <w:numId w:val="1"/>
        </w:numPr>
        <w:spacing w:after="0" w:line="240" w:lineRule="auto"/>
        <w:ind w:left="0" w:firstLine="0"/>
        <w:jc w:val="both"/>
        <w:rPr>
          <w:rFonts w:ascii="Times New Roman" w:hAnsi="Times New Roman" w:cs="Times New Roman"/>
          <w:sz w:val="28"/>
          <w:szCs w:val="28"/>
        </w:rPr>
      </w:pPr>
      <w:r w:rsidRPr="006C0871">
        <w:rPr>
          <w:rFonts w:ascii="Times New Roman" w:hAnsi="Times New Roman" w:cs="Times New Roman"/>
          <w:sz w:val="28"/>
          <w:szCs w:val="28"/>
        </w:rPr>
        <w:t xml:space="preserve">Заочная форма обучения по дополнительным общеобразовательным программам и основным программам профессионального обучения организуется в соответствии с потребностями и возможностями обучающихся: </w:t>
      </w:r>
    </w:p>
    <w:p w:rsidR="006C0871" w:rsidRPr="006C0871" w:rsidRDefault="00D84E12" w:rsidP="006C0871">
      <w:pPr>
        <w:pStyle w:val="a3"/>
        <w:numPr>
          <w:ilvl w:val="0"/>
          <w:numId w:val="2"/>
        </w:numPr>
        <w:spacing w:after="0" w:line="240" w:lineRule="auto"/>
        <w:ind w:left="0" w:firstLine="0"/>
        <w:jc w:val="both"/>
        <w:rPr>
          <w:rFonts w:ascii="Times New Roman" w:hAnsi="Times New Roman" w:cs="Times New Roman"/>
          <w:sz w:val="28"/>
          <w:szCs w:val="28"/>
        </w:rPr>
      </w:pPr>
      <w:r w:rsidRPr="006C0871">
        <w:rPr>
          <w:rFonts w:ascii="Times New Roman" w:hAnsi="Times New Roman" w:cs="Times New Roman"/>
          <w:sz w:val="28"/>
          <w:szCs w:val="28"/>
        </w:rPr>
        <w:t xml:space="preserve">по заявлению совершеннолетнего гражданина; </w:t>
      </w:r>
    </w:p>
    <w:p w:rsidR="006C0871" w:rsidRPr="006C0871" w:rsidRDefault="00D84E12" w:rsidP="006C0871">
      <w:pPr>
        <w:pStyle w:val="a3"/>
        <w:numPr>
          <w:ilvl w:val="0"/>
          <w:numId w:val="2"/>
        </w:numPr>
        <w:spacing w:after="0" w:line="240" w:lineRule="auto"/>
        <w:ind w:left="0" w:firstLine="0"/>
        <w:jc w:val="both"/>
        <w:rPr>
          <w:rFonts w:ascii="Times New Roman" w:hAnsi="Times New Roman" w:cs="Times New Roman"/>
          <w:sz w:val="28"/>
          <w:szCs w:val="28"/>
        </w:rPr>
      </w:pPr>
      <w:r w:rsidRPr="006C0871">
        <w:rPr>
          <w:rFonts w:ascii="Times New Roman" w:hAnsi="Times New Roman" w:cs="Times New Roman"/>
          <w:sz w:val="28"/>
          <w:szCs w:val="28"/>
        </w:rPr>
        <w:t xml:space="preserve">по заявлению родителей (законных представителей) несовершеннолетних обучающихся. </w:t>
      </w:r>
    </w:p>
    <w:p w:rsidR="006C0871" w:rsidRPr="006C0871" w:rsidRDefault="00D84E12" w:rsidP="006C0871">
      <w:pPr>
        <w:pStyle w:val="a3"/>
        <w:numPr>
          <w:ilvl w:val="1"/>
          <w:numId w:val="1"/>
        </w:numPr>
        <w:spacing w:after="0" w:line="240" w:lineRule="auto"/>
        <w:ind w:left="0" w:firstLine="0"/>
        <w:jc w:val="both"/>
        <w:rPr>
          <w:rFonts w:ascii="Times New Roman" w:hAnsi="Times New Roman" w:cs="Times New Roman"/>
          <w:sz w:val="28"/>
          <w:szCs w:val="28"/>
        </w:rPr>
      </w:pPr>
      <w:r w:rsidRPr="006C0871">
        <w:rPr>
          <w:rFonts w:ascii="Times New Roman" w:hAnsi="Times New Roman" w:cs="Times New Roman"/>
          <w:sz w:val="28"/>
          <w:szCs w:val="28"/>
        </w:rPr>
        <w:t xml:space="preserve">Для обучающихся по дополнительным общеобразовательным программам и основным программам профессионального обучения по очной форме обучения, освоение отдельных предметов учебного плана может быть организовано в заочной форме. </w:t>
      </w:r>
    </w:p>
    <w:p w:rsidR="006C0871" w:rsidRPr="006C0871" w:rsidRDefault="00D84E12" w:rsidP="006C0871">
      <w:pPr>
        <w:pStyle w:val="a3"/>
        <w:numPr>
          <w:ilvl w:val="1"/>
          <w:numId w:val="1"/>
        </w:numPr>
        <w:spacing w:after="0" w:line="240" w:lineRule="auto"/>
        <w:ind w:left="0" w:firstLine="0"/>
        <w:jc w:val="both"/>
        <w:rPr>
          <w:rFonts w:ascii="Times New Roman" w:hAnsi="Times New Roman" w:cs="Times New Roman"/>
          <w:sz w:val="28"/>
          <w:szCs w:val="28"/>
        </w:rPr>
      </w:pPr>
      <w:r w:rsidRPr="006C0871">
        <w:rPr>
          <w:rFonts w:ascii="Times New Roman" w:hAnsi="Times New Roman" w:cs="Times New Roman"/>
          <w:sz w:val="28"/>
          <w:szCs w:val="28"/>
        </w:rPr>
        <w:t xml:space="preserve">Обучение по заочной форме осуществляется при обязательном выполнении установленных требований к уровню освоения этих программ. </w:t>
      </w:r>
    </w:p>
    <w:p w:rsidR="006C0871" w:rsidRPr="006C0871" w:rsidRDefault="00D84E12" w:rsidP="006C0871">
      <w:pPr>
        <w:pStyle w:val="a3"/>
        <w:numPr>
          <w:ilvl w:val="1"/>
          <w:numId w:val="1"/>
        </w:numPr>
        <w:spacing w:after="0" w:line="240" w:lineRule="auto"/>
        <w:ind w:left="0" w:firstLine="0"/>
        <w:jc w:val="both"/>
        <w:rPr>
          <w:rFonts w:ascii="Times New Roman" w:hAnsi="Times New Roman" w:cs="Times New Roman"/>
          <w:sz w:val="28"/>
          <w:szCs w:val="28"/>
        </w:rPr>
      </w:pPr>
      <w:r w:rsidRPr="006C0871">
        <w:rPr>
          <w:rFonts w:ascii="Times New Roman" w:hAnsi="Times New Roman" w:cs="Times New Roman"/>
          <w:sz w:val="28"/>
          <w:szCs w:val="28"/>
        </w:rPr>
        <w:t xml:space="preserve">Основой организации учебной работы по заочной форме обучения являются самостоятельная работа обучающихся, групповые или индивидуальные консультации, зачеты (экзамены). </w:t>
      </w:r>
    </w:p>
    <w:p w:rsidR="006C0871" w:rsidRPr="006C0871" w:rsidRDefault="00D84E12" w:rsidP="006C0871">
      <w:pPr>
        <w:pStyle w:val="a3"/>
        <w:numPr>
          <w:ilvl w:val="1"/>
          <w:numId w:val="1"/>
        </w:numPr>
        <w:spacing w:after="0" w:line="240" w:lineRule="auto"/>
        <w:ind w:left="0" w:firstLine="0"/>
        <w:jc w:val="both"/>
        <w:rPr>
          <w:rFonts w:ascii="Times New Roman" w:hAnsi="Times New Roman" w:cs="Times New Roman"/>
          <w:sz w:val="28"/>
          <w:szCs w:val="28"/>
        </w:rPr>
      </w:pPr>
      <w:r w:rsidRPr="006C0871">
        <w:rPr>
          <w:rFonts w:ascii="Times New Roman" w:hAnsi="Times New Roman" w:cs="Times New Roman"/>
          <w:sz w:val="28"/>
          <w:szCs w:val="28"/>
        </w:rPr>
        <w:t xml:space="preserve">При освоении общеобразовательных программ в заочной форме ОУ предоставляет обучающемуся: </w:t>
      </w:r>
    </w:p>
    <w:p w:rsidR="006C0871" w:rsidRPr="006C0871" w:rsidRDefault="00D84E12" w:rsidP="006C0871">
      <w:pPr>
        <w:pStyle w:val="a3"/>
        <w:numPr>
          <w:ilvl w:val="0"/>
          <w:numId w:val="3"/>
        </w:numPr>
        <w:spacing w:after="0" w:line="240" w:lineRule="auto"/>
        <w:ind w:left="0" w:firstLine="0"/>
        <w:jc w:val="both"/>
        <w:rPr>
          <w:rFonts w:ascii="Times New Roman" w:hAnsi="Times New Roman" w:cs="Times New Roman"/>
          <w:sz w:val="28"/>
          <w:szCs w:val="28"/>
        </w:rPr>
      </w:pPr>
      <w:r w:rsidRPr="006C0871">
        <w:rPr>
          <w:rFonts w:ascii="Times New Roman" w:hAnsi="Times New Roman" w:cs="Times New Roman"/>
          <w:sz w:val="28"/>
          <w:szCs w:val="28"/>
        </w:rPr>
        <w:t xml:space="preserve">адресные данные учреждения: номера телефонов, адрес электронной почты, адрес сайта в Интернете; </w:t>
      </w:r>
    </w:p>
    <w:p w:rsidR="00D84E12" w:rsidRPr="006C0871" w:rsidRDefault="00D84E12" w:rsidP="006C0871">
      <w:pPr>
        <w:pStyle w:val="a3"/>
        <w:numPr>
          <w:ilvl w:val="0"/>
          <w:numId w:val="3"/>
        </w:numPr>
        <w:spacing w:after="0" w:line="240" w:lineRule="auto"/>
        <w:ind w:left="0" w:firstLine="0"/>
        <w:jc w:val="both"/>
        <w:rPr>
          <w:rFonts w:ascii="Times New Roman" w:hAnsi="Times New Roman" w:cs="Times New Roman"/>
          <w:sz w:val="28"/>
          <w:szCs w:val="28"/>
        </w:rPr>
      </w:pPr>
      <w:r w:rsidRPr="006C0871">
        <w:rPr>
          <w:rFonts w:ascii="Times New Roman" w:hAnsi="Times New Roman" w:cs="Times New Roman"/>
          <w:sz w:val="28"/>
          <w:szCs w:val="28"/>
        </w:rPr>
        <w:lastRenderedPageBreak/>
        <w:t>учебный план и(или) учебную программу</w:t>
      </w:r>
      <w:r w:rsidR="006C0871" w:rsidRPr="006C0871">
        <w:rPr>
          <w:rFonts w:ascii="Times New Roman" w:hAnsi="Times New Roman" w:cs="Times New Roman"/>
          <w:sz w:val="28"/>
          <w:szCs w:val="28"/>
        </w:rPr>
        <w:t>;</w:t>
      </w:r>
      <w:r w:rsidRPr="006C0871">
        <w:rPr>
          <w:rFonts w:ascii="Times New Roman" w:hAnsi="Times New Roman" w:cs="Times New Roman"/>
          <w:sz w:val="28"/>
          <w:szCs w:val="28"/>
        </w:rPr>
        <w:t xml:space="preserve"> </w:t>
      </w:r>
    </w:p>
    <w:p w:rsidR="006C0871" w:rsidRPr="006C0871" w:rsidRDefault="00D84E12" w:rsidP="006C0871">
      <w:pPr>
        <w:pStyle w:val="a3"/>
        <w:numPr>
          <w:ilvl w:val="0"/>
          <w:numId w:val="3"/>
        </w:numPr>
        <w:spacing w:after="0" w:line="240" w:lineRule="auto"/>
        <w:ind w:left="0" w:firstLine="0"/>
        <w:jc w:val="both"/>
        <w:rPr>
          <w:rFonts w:ascii="Times New Roman" w:hAnsi="Times New Roman" w:cs="Times New Roman"/>
          <w:sz w:val="28"/>
          <w:szCs w:val="28"/>
        </w:rPr>
      </w:pPr>
      <w:r w:rsidRPr="006C0871">
        <w:rPr>
          <w:rFonts w:ascii="Times New Roman" w:hAnsi="Times New Roman" w:cs="Times New Roman"/>
          <w:sz w:val="28"/>
          <w:szCs w:val="28"/>
        </w:rPr>
        <w:t xml:space="preserve">перечень практических и лабораторных работ с рекомендациями по их подготовке; </w:t>
      </w:r>
    </w:p>
    <w:p w:rsidR="006C0871" w:rsidRPr="006C0871" w:rsidRDefault="00D84E12" w:rsidP="006C0871">
      <w:pPr>
        <w:pStyle w:val="a3"/>
        <w:numPr>
          <w:ilvl w:val="0"/>
          <w:numId w:val="3"/>
        </w:numPr>
        <w:spacing w:after="0" w:line="240" w:lineRule="auto"/>
        <w:ind w:left="0" w:firstLine="0"/>
        <w:jc w:val="both"/>
        <w:rPr>
          <w:rFonts w:ascii="Times New Roman" w:hAnsi="Times New Roman" w:cs="Times New Roman"/>
          <w:sz w:val="28"/>
          <w:szCs w:val="28"/>
        </w:rPr>
      </w:pPr>
      <w:r w:rsidRPr="006C0871">
        <w:rPr>
          <w:rFonts w:ascii="Times New Roman" w:hAnsi="Times New Roman" w:cs="Times New Roman"/>
          <w:sz w:val="28"/>
          <w:szCs w:val="28"/>
        </w:rPr>
        <w:t xml:space="preserve">контрольные работы с образцами их оформления; </w:t>
      </w:r>
    </w:p>
    <w:p w:rsidR="006C0871" w:rsidRPr="006C0871" w:rsidRDefault="00D84E12" w:rsidP="006C0871">
      <w:pPr>
        <w:pStyle w:val="a3"/>
        <w:numPr>
          <w:ilvl w:val="0"/>
          <w:numId w:val="3"/>
        </w:numPr>
        <w:spacing w:after="0" w:line="240" w:lineRule="auto"/>
        <w:ind w:left="0" w:firstLine="0"/>
        <w:jc w:val="both"/>
        <w:rPr>
          <w:rFonts w:ascii="Times New Roman" w:hAnsi="Times New Roman" w:cs="Times New Roman"/>
          <w:sz w:val="28"/>
          <w:szCs w:val="28"/>
        </w:rPr>
      </w:pPr>
      <w:r w:rsidRPr="006C0871">
        <w:rPr>
          <w:rFonts w:ascii="Times New Roman" w:hAnsi="Times New Roman" w:cs="Times New Roman"/>
          <w:sz w:val="28"/>
          <w:szCs w:val="28"/>
        </w:rPr>
        <w:t xml:space="preserve">перечень тем для проведения зачетов; </w:t>
      </w:r>
    </w:p>
    <w:p w:rsidR="006C0871" w:rsidRPr="006C0871" w:rsidRDefault="00D84E12" w:rsidP="006C0871">
      <w:pPr>
        <w:pStyle w:val="a3"/>
        <w:numPr>
          <w:ilvl w:val="0"/>
          <w:numId w:val="3"/>
        </w:numPr>
        <w:spacing w:after="0" w:line="240" w:lineRule="auto"/>
        <w:ind w:left="0" w:firstLine="0"/>
        <w:jc w:val="both"/>
        <w:rPr>
          <w:rFonts w:ascii="Times New Roman" w:hAnsi="Times New Roman" w:cs="Times New Roman"/>
          <w:sz w:val="28"/>
          <w:szCs w:val="28"/>
        </w:rPr>
      </w:pPr>
      <w:r w:rsidRPr="006C0871">
        <w:rPr>
          <w:rFonts w:ascii="Times New Roman" w:hAnsi="Times New Roman" w:cs="Times New Roman"/>
          <w:sz w:val="28"/>
          <w:szCs w:val="28"/>
        </w:rPr>
        <w:t xml:space="preserve">расписание консультаций, зачетов (экзаменов). </w:t>
      </w:r>
    </w:p>
    <w:p w:rsidR="006C0871" w:rsidRPr="006C0871" w:rsidRDefault="00D84E12" w:rsidP="006C0871">
      <w:pPr>
        <w:pStyle w:val="a3"/>
        <w:numPr>
          <w:ilvl w:val="1"/>
          <w:numId w:val="1"/>
        </w:numPr>
        <w:spacing w:after="0" w:line="240" w:lineRule="auto"/>
        <w:ind w:left="0" w:firstLine="0"/>
        <w:jc w:val="both"/>
        <w:rPr>
          <w:rFonts w:ascii="Times New Roman" w:hAnsi="Times New Roman" w:cs="Times New Roman"/>
          <w:sz w:val="28"/>
          <w:szCs w:val="28"/>
        </w:rPr>
      </w:pPr>
      <w:r w:rsidRPr="006C0871">
        <w:rPr>
          <w:rFonts w:ascii="Times New Roman" w:hAnsi="Times New Roman" w:cs="Times New Roman"/>
          <w:sz w:val="28"/>
          <w:szCs w:val="28"/>
        </w:rPr>
        <w:t xml:space="preserve">Порядок, формы и сроки проведения промежуточной аттестации обучающихся по заочной форме определяются ОУ самостоятельно. </w:t>
      </w:r>
    </w:p>
    <w:p w:rsidR="006C0871" w:rsidRDefault="006C0871" w:rsidP="00D84E12">
      <w:pPr>
        <w:spacing w:after="0" w:line="240" w:lineRule="auto"/>
        <w:jc w:val="both"/>
        <w:rPr>
          <w:rFonts w:ascii="Times New Roman" w:hAnsi="Times New Roman" w:cs="Times New Roman"/>
          <w:sz w:val="28"/>
          <w:szCs w:val="28"/>
        </w:rPr>
      </w:pPr>
    </w:p>
    <w:p w:rsidR="006C0871" w:rsidRPr="006C0871" w:rsidRDefault="00D84E12" w:rsidP="006C0871">
      <w:pPr>
        <w:pStyle w:val="a3"/>
        <w:numPr>
          <w:ilvl w:val="0"/>
          <w:numId w:val="1"/>
        </w:numPr>
        <w:spacing w:after="0" w:line="240" w:lineRule="auto"/>
        <w:jc w:val="center"/>
        <w:rPr>
          <w:rFonts w:ascii="Times New Roman" w:hAnsi="Times New Roman" w:cs="Times New Roman"/>
          <w:b/>
          <w:sz w:val="28"/>
          <w:szCs w:val="28"/>
        </w:rPr>
      </w:pPr>
      <w:r w:rsidRPr="006C0871">
        <w:rPr>
          <w:rFonts w:ascii="Times New Roman" w:hAnsi="Times New Roman" w:cs="Times New Roman"/>
          <w:b/>
          <w:sz w:val="28"/>
          <w:szCs w:val="28"/>
        </w:rPr>
        <w:t>Организация обучения с применением дистанционных образовательных технологий</w:t>
      </w:r>
    </w:p>
    <w:p w:rsidR="006C0871" w:rsidRPr="006C0871" w:rsidRDefault="00D84E12" w:rsidP="006C0871">
      <w:pPr>
        <w:pStyle w:val="a3"/>
        <w:numPr>
          <w:ilvl w:val="1"/>
          <w:numId w:val="1"/>
        </w:numPr>
        <w:spacing w:after="0" w:line="240" w:lineRule="auto"/>
        <w:ind w:left="0" w:firstLine="0"/>
        <w:jc w:val="both"/>
        <w:rPr>
          <w:rFonts w:ascii="Times New Roman" w:hAnsi="Times New Roman" w:cs="Times New Roman"/>
          <w:sz w:val="28"/>
          <w:szCs w:val="28"/>
        </w:rPr>
      </w:pPr>
      <w:r w:rsidRPr="006C0871">
        <w:rPr>
          <w:rFonts w:ascii="Times New Roman" w:hAnsi="Times New Roman" w:cs="Times New Roman"/>
          <w:sz w:val="28"/>
          <w:szCs w:val="28"/>
        </w:rPr>
        <w:t xml:space="preserve">Реализация дополнительных общеобразовательных программ и основных программ профессионального обучения в форме электронного обучения и с применением дистанционных образовательных технологий является допустимой, если не противоречит установленным квалификационным требованиям к уровню освоения этих программ. </w:t>
      </w:r>
    </w:p>
    <w:p w:rsidR="00D84E12" w:rsidRPr="006C0871" w:rsidRDefault="00D84E12" w:rsidP="006C0871">
      <w:pPr>
        <w:pStyle w:val="a3"/>
        <w:numPr>
          <w:ilvl w:val="1"/>
          <w:numId w:val="1"/>
        </w:numPr>
        <w:spacing w:after="0" w:line="240" w:lineRule="auto"/>
        <w:ind w:left="0" w:firstLine="0"/>
        <w:jc w:val="both"/>
        <w:rPr>
          <w:rFonts w:ascii="Times New Roman" w:hAnsi="Times New Roman" w:cs="Times New Roman"/>
          <w:sz w:val="28"/>
          <w:szCs w:val="28"/>
        </w:rPr>
      </w:pPr>
      <w:r w:rsidRPr="006C0871">
        <w:rPr>
          <w:rFonts w:ascii="Times New Roman" w:hAnsi="Times New Roman" w:cs="Times New Roman"/>
          <w:sz w:val="28"/>
          <w:szCs w:val="28"/>
        </w:rPr>
        <w:t xml:space="preserve">Дополнительные общеобразовательные программы и основные программы профессионального обучения реализуются в форме электронного обучения и с применением дистанционных образовательных технологий на основании «Порядка реализации образовательных программ с применением электронного обучения и дистанционных образовательных технологий», установленного федеральным органом исполнительной власти и «Положения о реализации образовательных программ с применением электронного обучения и дистанционных образовательных технологий», утвержденного </w:t>
      </w:r>
      <w:r w:rsidR="00F26E63">
        <w:rPr>
          <w:rFonts w:ascii="Times New Roman" w:hAnsi="Times New Roman" w:cs="Times New Roman"/>
          <w:sz w:val="28"/>
          <w:szCs w:val="28"/>
        </w:rPr>
        <w:t>ОУ</w:t>
      </w:r>
      <w:r w:rsidR="006C0871" w:rsidRPr="006C0871">
        <w:rPr>
          <w:rFonts w:ascii="Times New Roman" w:hAnsi="Times New Roman" w:cs="Times New Roman"/>
          <w:sz w:val="28"/>
          <w:szCs w:val="28"/>
        </w:rPr>
        <w:t xml:space="preserve"> </w:t>
      </w:r>
      <w:r w:rsidRPr="006C0871">
        <w:rPr>
          <w:rFonts w:ascii="Times New Roman" w:hAnsi="Times New Roman" w:cs="Times New Roman"/>
          <w:sz w:val="28"/>
          <w:szCs w:val="28"/>
        </w:rPr>
        <w:t>в установленном порядке.</w:t>
      </w:r>
    </w:p>
    <w:sectPr w:rsidR="00D84E12" w:rsidRPr="006C0871" w:rsidSect="00D84E12">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9257F"/>
    <w:multiLevelType w:val="hybridMultilevel"/>
    <w:tmpl w:val="4B1CE5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A1F03"/>
    <w:multiLevelType w:val="hybridMultilevel"/>
    <w:tmpl w:val="BB3A1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9F43D27"/>
    <w:multiLevelType w:val="multilevel"/>
    <w:tmpl w:val="3E0A6982"/>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21C1278"/>
    <w:multiLevelType w:val="multilevel"/>
    <w:tmpl w:val="3E0A6982"/>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F600C69"/>
    <w:multiLevelType w:val="hybridMultilevel"/>
    <w:tmpl w:val="7E785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34D1ED5"/>
    <w:multiLevelType w:val="multilevel"/>
    <w:tmpl w:val="3E0A6982"/>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6CFC5FD1"/>
    <w:multiLevelType w:val="multilevel"/>
    <w:tmpl w:val="3E0A6982"/>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0"/>
  </w:num>
  <w:num w:numId="3">
    <w:abstractNumId w:val="1"/>
  </w:num>
  <w:num w:numId="4">
    <w:abstractNumId w:val="4"/>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
  <w:rsids>
    <w:rsidRoot w:val="00D84E12"/>
    <w:rsid w:val="001E3703"/>
    <w:rsid w:val="004E1065"/>
    <w:rsid w:val="006C0871"/>
    <w:rsid w:val="007B2E61"/>
    <w:rsid w:val="00AB7D88"/>
    <w:rsid w:val="00D84E12"/>
    <w:rsid w:val="00F26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E41D3D-0AE7-4A6D-B188-19EB553A0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10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4E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1339</Words>
  <Characters>7635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Илья</dc:creator>
  <cp:keywords/>
  <dc:description/>
  <cp:lastModifiedBy>Андрей Котюков</cp:lastModifiedBy>
  <cp:revision>7</cp:revision>
  <dcterms:created xsi:type="dcterms:W3CDTF">2017-09-20T16:50:00Z</dcterms:created>
  <dcterms:modified xsi:type="dcterms:W3CDTF">2017-10-11T12:27:00Z</dcterms:modified>
</cp:coreProperties>
</file>