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ook w:val="04A0" w:firstRow="1" w:lastRow="0" w:firstColumn="1" w:lastColumn="0" w:noHBand="0" w:noVBand="1"/>
      </w:tblPr>
      <w:tblGrid>
        <w:gridCol w:w="2836"/>
        <w:gridCol w:w="3969"/>
        <w:gridCol w:w="3402"/>
      </w:tblGrid>
      <w:tr w:rsidR="009249E5" w:rsidRPr="00A9761E" w:rsidTr="0011755A">
        <w:tc>
          <w:tcPr>
            <w:tcW w:w="2836" w:type="dxa"/>
            <w:hideMark/>
          </w:tcPr>
          <w:p w:rsidR="009249E5" w:rsidRPr="00A9761E" w:rsidRDefault="009249E5" w:rsidP="0011755A">
            <w:pPr>
              <w:tabs>
                <w:tab w:val="left" w:pos="6105"/>
              </w:tabs>
              <w:suppressAutoHyphens/>
              <w:spacing w:after="0" w:line="240" w:lineRule="auto"/>
              <w:ind w:left="-2977" w:firstLine="2977"/>
              <w:rPr>
                <w:rFonts w:ascii="Times New Roman" w:eastAsia="Times New Roman" w:hAnsi="Times New Roman" w:cs="Times New Roman"/>
                <w:b/>
                <w:sz w:val="24"/>
                <w:szCs w:val="24"/>
                <w:lang w:eastAsia="ar-SA"/>
              </w:rPr>
            </w:pPr>
            <w:r w:rsidRPr="00A9761E">
              <w:rPr>
                <w:rFonts w:ascii="Times New Roman" w:eastAsia="Times New Roman" w:hAnsi="Times New Roman" w:cs="Times New Roman"/>
                <w:b/>
                <w:sz w:val="24"/>
                <w:szCs w:val="24"/>
                <w:lang w:eastAsia="ar-SA"/>
              </w:rPr>
              <w:t>ПРИНЯТО:</w:t>
            </w:r>
          </w:p>
          <w:p w:rsidR="009249E5" w:rsidRPr="00A9761E" w:rsidRDefault="009249E5" w:rsidP="0011755A">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На педагогическом</w:t>
            </w:r>
          </w:p>
          <w:p w:rsidR="009249E5" w:rsidRPr="00A9761E" w:rsidRDefault="009249E5" w:rsidP="0011755A">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совете</w:t>
            </w:r>
          </w:p>
          <w:p w:rsidR="009249E5" w:rsidRPr="00A9761E" w:rsidRDefault="009249E5" w:rsidP="0011755A">
            <w:pPr>
              <w:tabs>
                <w:tab w:val="left" w:pos="6105"/>
              </w:tabs>
              <w:suppressAutoHyphens/>
              <w:spacing w:after="0" w:line="240" w:lineRule="auto"/>
              <w:ind w:left="-2977" w:firstLine="2977"/>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 xml:space="preserve">Протокол № 71 </w:t>
            </w:r>
          </w:p>
          <w:p w:rsidR="009249E5" w:rsidRPr="00A9761E" w:rsidRDefault="009249E5" w:rsidP="0011755A">
            <w:pPr>
              <w:tabs>
                <w:tab w:val="left" w:pos="6105"/>
              </w:tabs>
              <w:suppressAutoHyphens/>
              <w:spacing w:after="0" w:line="240" w:lineRule="auto"/>
              <w:ind w:left="-2977" w:firstLine="2977"/>
              <w:rPr>
                <w:rFonts w:ascii="Times New Roman" w:eastAsia="Times New Roman" w:hAnsi="Times New Roman" w:cs="Times New Roman"/>
                <w:sz w:val="24"/>
                <w:szCs w:val="24"/>
                <w:lang w:eastAsia="en-US"/>
              </w:rPr>
            </w:pPr>
            <w:r w:rsidRPr="00A9761E">
              <w:rPr>
                <w:rFonts w:ascii="Times New Roman" w:eastAsia="Times New Roman" w:hAnsi="Times New Roman" w:cs="Times New Roman"/>
                <w:sz w:val="24"/>
                <w:szCs w:val="24"/>
                <w:lang w:eastAsia="ar-SA"/>
              </w:rPr>
              <w:t>от 30.08.2017 г.</w:t>
            </w:r>
          </w:p>
        </w:tc>
        <w:tc>
          <w:tcPr>
            <w:tcW w:w="3969" w:type="dxa"/>
            <w:hideMark/>
          </w:tcPr>
          <w:p w:rsidR="009249E5" w:rsidRPr="00A9761E" w:rsidRDefault="009249E5" w:rsidP="0011755A">
            <w:pPr>
              <w:tabs>
                <w:tab w:val="left" w:pos="6105"/>
              </w:tabs>
              <w:suppressAutoHyphens/>
              <w:spacing w:after="0" w:line="240" w:lineRule="auto"/>
              <w:rPr>
                <w:rFonts w:ascii="Times New Roman" w:eastAsia="Times New Roman" w:hAnsi="Times New Roman" w:cs="Times New Roman"/>
                <w:b/>
                <w:sz w:val="24"/>
                <w:szCs w:val="24"/>
                <w:lang w:eastAsia="en-US"/>
              </w:rPr>
            </w:pPr>
            <w:r w:rsidRPr="00A9761E">
              <w:rPr>
                <w:rFonts w:ascii="Times New Roman" w:eastAsia="Times New Roman" w:hAnsi="Times New Roman" w:cs="Times New Roman"/>
                <w:b/>
                <w:sz w:val="24"/>
                <w:szCs w:val="24"/>
                <w:lang w:eastAsia="ar-SA"/>
              </w:rPr>
              <w:t>СОГЛАСОВАНО:</w:t>
            </w:r>
          </w:p>
          <w:p w:rsidR="009249E5" w:rsidRPr="00A9761E" w:rsidRDefault="009249E5" w:rsidP="0011755A">
            <w:pPr>
              <w:tabs>
                <w:tab w:val="left" w:pos="6105"/>
              </w:tabs>
              <w:suppressAutoHyphens/>
              <w:spacing w:after="0" w:line="240" w:lineRule="auto"/>
              <w:rPr>
                <w:rFonts w:ascii="Times New Roman" w:eastAsia="Calibri" w:hAnsi="Times New Roman" w:cs="Times New Roman"/>
                <w:sz w:val="24"/>
                <w:szCs w:val="24"/>
              </w:rPr>
            </w:pPr>
            <w:r w:rsidRPr="00A9761E">
              <w:rPr>
                <w:rFonts w:ascii="Times New Roman" w:eastAsia="Times New Roman" w:hAnsi="Times New Roman" w:cs="Times New Roman"/>
                <w:sz w:val="24"/>
                <w:szCs w:val="24"/>
                <w:lang w:eastAsia="ar-SA"/>
              </w:rPr>
              <w:t>Председатель выборного органа первичной профсоюзной организации</w:t>
            </w:r>
          </w:p>
          <w:p w:rsidR="009249E5" w:rsidRPr="00A9761E" w:rsidRDefault="009249E5" w:rsidP="0011755A">
            <w:pPr>
              <w:tabs>
                <w:tab w:val="left" w:pos="6105"/>
              </w:tabs>
              <w:suppressAutoHyphens/>
              <w:rPr>
                <w:rFonts w:ascii="Times New Roman" w:eastAsia="Times New Roman" w:hAnsi="Times New Roman" w:cs="Times New Roman"/>
                <w:sz w:val="24"/>
                <w:szCs w:val="24"/>
                <w:lang w:eastAsia="en-US"/>
              </w:rPr>
            </w:pPr>
            <w:r w:rsidRPr="00A9761E">
              <w:rPr>
                <w:rFonts w:ascii="Times New Roman" w:eastAsia="Times New Roman" w:hAnsi="Times New Roman" w:cs="Times New Roman"/>
                <w:sz w:val="24"/>
                <w:szCs w:val="24"/>
                <w:lang w:eastAsia="ar-SA"/>
              </w:rPr>
              <w:t>В.И. Лысенко</w:t>
            </w:r>
          </w:p>
        </w:tc>
        <w:tc>
          <w:tcPr>
            <w:tcW w:w="3402" w:type="dxa"/>
            <w:hideMark/>
          </w:tcPr>
          <w:p w:rsidR="009249E5" w:rsidRPr="00A9761E" w:rsidRDefault="009249E5" w:rsidP="00685EAB">
            <w:pPr>
              <w:tabs>
                <w:tab w:val="left" w:pos="6105"/>
              </w:tabs>
              <w:suppressAutoHyphens/>
              <w:spacing w:after="0" w:line="240" w:lineRule="auto"/>
              <w:rPr>
                <w:rFonts w:ascii="Times New Roman" w:eastAsia="Times New Roman" w:hAnsi="Times New Roman" w:cs="Times New Roman"/>
                <w:b/>
                <w:sz w:val="24"/>
                <w:szCs w:val="24"/>
                <w:lang w:eastAsia="en-US"/>
              </w:rPr>
            </w:pPr>
            <w:r w:rsidRPr="00A9761E">
              <w:rPr>
                <w:rFonts w:ascii="Times New Roman" w:eastAsia="Times New Roman" w:hAnsi="Times New Roman" w:cs="Times New Roman"/>
                <w:b/>
                <w:sz w:val="24"/>
                <w:szCs w:val="24"/>
                <w:lang w:eastAsia="ar-SA"/>
              </w:rPr>
              <w:t>УТВЕРЖДАЮ:</w:t>
            </w:r>
          </w:p>
          <w:p w:rsidR="009249E5" w:rsidRPr="00A9761E" w:rsidRDefault="009249E5" w:rsidP="00685EAB">
            <w:pPr>
              <w:tabs>
                <w:tab w:val="left" w:pos="6105"/>
              </w:tabs>
              <w:suppressAutoHyphens/>
              <w:spacing w:after="0" w:line="240" w:lineRule="auto"/>
              <w:rPr>
                <w:rFonts w:ascii="Times New Roman" w:eastAsia="Calibri" w:hAnsi="Times New Roman" w:cs="Times New Roman"/>
                <w:sz w:val="24"/>
                <w:szCs w:val="24"/>
              </w:rPr>
            </w:pPr>
            <w:r w:rsidRPr="00A9761E">
              <w:rPr>
                <w:rFonts w:ascii="Times New Roman" w:eastAsia="Times New Roman" w:hAnsi="Times New Roman" w:cs="Times New Roman"/>
                <w:sz w:val="24"/>
                <w:szCs w:val="24"/>
                <w:lang w:eastAsia="ar-SA"/>
              </w:rPr>
              <w:t>Директор школы-интерната «Надежда»</w:t>
            </w:r>
          </w:p>
          <w:p w:rsidR="009249E5" w:rsidRDefault="009249E5" w:rsidP="00685EAB">
            <w:pPr>
              <w:tabs>
                <w:tab w:val="left" w:pos="6105"/>
              </w:tabs>
              <w:suppressAutoHyphens/>
              <w:spacing w:after="0" w:line="240" w:lineRule="auto"/>
              <w:rPr>
                <w:rFonts w:ascii="Times New Roman" w:eastAsia="Times New Roman" w:hAnsi="Times New Roman" w:cs="Times New Roman"/>
                <w:sz w:val="24"/>
                <w:szCs w:val="24"/>
                <w:lang w:eastAsia="ar-SA"/>
              </w:rPr>
            </w:pPr>
            <w:r w:rsidRPr="00A9761E">
              <w:rPr>
                <w:rFonts w:ascii="Times New Roman" w:eastAsia="Times New Roman" w:hAnsi="Times New Roman" w:cs="Times New Roman"/>
                <w:sz w:val="24"/>
                <w:szCs w:val="24"/>
                <w:lang w:eastAsia="ar-SA"/>
              </w:rPr>
              <w:t xml:space="preserve">О.М. </w:t>
            </w:r>
            <w:proofErr w:type="spellStart"/>
            <w:r w:rsidRPr="00A9761E">
              <w:rPr>
                <w:rFonts w:ascii="Times New Roman" w:eastAsia="Times New Roman" w:hAnsi="Times New Roman" w:cs="Times New Roman"/>
                <w:sz w:val="24"/>
                <w:szCs w:val="24"/>
                <w:lang w:eastAsia="ar-SA"/>
              </w:rPr>
              <w:t>Ветитнев</w:t>
            </w:r>
            <w:proofErr w:type="spellEnd"/>
          </w:p>
          <w:p w:rsidR="00685EAB" w:rsidRPr="00A9761E" w:rsidRDefault="00685EAB" w:rsidP="00685EAB">
            <w:pPr>
              <w:tabs>
                <w:tab w:val="left" w:pos="6105"/>
              </w:tabs>
              <w:suppressAutoHyphen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ar-SA"/>
              </w:rPr>
              <w:t xml:space="preserve">Приказ </w:t>
            </w:r>
            <w:r w:rsidR="00725933" w:rsidRPr="00725933">
              <w:rPr>
                <w:rFonts w:ascii="Times New Roman" w:eastAsia="Times New Roman" w:hAnsi="Times New Roman" w:cs="Times New Roman"/>
                <w:sz w:val="24"/>
                <w:szCs w:val="24"/>
                <w:lang w:eastAsia="ar-SA"/>
              </w:rPr>
              <w:t>№ 44/1 от 31.08.2017г.</w:t>
            </w:r>
            <w:bookmarkStart w:id="0" w:name="_GoBack"/>
            <w:bookmarkEnd w:id="0"/>
          </w:p>
        </w:tc>
      </w:tr>
    </w:tbl>
    <w:p w:rsidR="009249E5" w:rsidRDefault="009249E5" w:rsidP="009249E5"/>
    <w:p w:rsidR="009249E5" w:rsidRPr="009249E5" w:rsidRDefault="009249E5" w:rsidP="009249E5">
      <w:pPr>
        <w:spacing w:after="0" w:line="240" w:lineRule="auto"/>
        <w:jc w:val="center"/>
        <w:rPr>
          <w:rFonts w:ascii="Times New Roman" w:hAnsi="Times New Roman" w:cs="Times New Roman"/>
          <w:b/>
          <w:sz w:val="28"/>
          <w:szCs w:val="28"/>
        </w:rPr>
      </w:pPr>
      <w:r w:rsidRPr="009249E5">
        <w:rPr>
          <w:rFonts w:ascii="Times New Roman" w:hAnsi="Times New Roman" w:cs="Times New Roman"/>
          <w:b/>
          <w:sz w:val="28"/>
          <w:szCs w:val="28"/>
        </w:rPr>
        <w:t>ПОЛОЖЕНИЕ</w:t>
      </w:r>
    </w:p>
    <w:p w:rsidR="009249E5" w:rsidRPr="009249E5" w:rsidRDefault="009249E5" w:rsidP="009249E5">
      <w:pPr>
        <w:spacing w:after="0" w:line="240" w:lineRule="auto"/>
        <w:jc w:val="center"/>
        <w:rPr>
          <w:rFonts w:ascii="Times New Roman" w:hAnsi="Times New Roman" w:cs="Times New Roman"/>
          <w:b/>
          <w:sz w:val="28"/>
          <w:szCs w:val="28"/>
        </w:rPr>
      </w:pPr>
      <w:r w:rsidRPr="009249E5">
        <w:rPr>
          <w:rFonts w:ascii="Times New Roman" w:hAnsi="Times New Roman" w:cs="Times New Roman"/>
          <w:b/>
          <w:sz w:val="28"/>
          <w:szCs w:val="28"/>
        </w:rPr>
        <w:t>об особенностях режима рабочего времени и времени отдыха педагогических работников</w:t>
      </w:r>
      <w:r w:rsidRPr="009249E5">
        <w:t xml:space="preserve"> </w:t>
      </w:r>
      <w:r w:rsidRPr="009249E5">
        <w:rPr>
          <w:rFonts w:ascii="Times New Roman" w:hAnsi="Times New Roman" w:cs="Times New Roman"/>
          <w:b/>
          <w:sz w:val="28"/>
          <w:szCs w:val="28"/>
        </w:rPr>
        <w:t>ГКОУКО «</w:t>
      </w:r>
      <w:proofErr w:type="spellStart"/>
      <w:r w:rsidRPr="009249E5">
        <w:rPr>
          <w:rFonts w:ascii="Times New Roman" w:hAnsi="Times New Roman" w:cs="Times New Roman"/>
          <w:b/>
          <w:sz w:val="28"/>
          <w:szCs w:val="28"/>
        </w:rPr>
        <w:t>Обнин</w:t>
      </w:r>
      <w:r w:rsidR="005C2352">
        <w:rPr>
          <w:rFonts w:ascii="Times New Roman" w:hAnsi="Times New Roman" w:cs="Times New Roman"/>
          <w:b/>
          <w:sz w:val="28"/>
          <w:szCs w:val="28"/>
        </w:rPr>
        <w:t>с</w:t>
      </w:r>
      <w:r w:rsidRPr="009249E5">
        <w:rPr>
          <w:rFonts w:ascii="Times New Roman" w:hAnsi="Times New Roman" w:cs="Times New Roman"/>
          <w:b/>
          <w:sz w:val="28"/>
          <w:szCs w:val="28"/>
        </w:rPr>
        <w:t>кая</w:t>
      </w:r>
      <w:proofErr w:type="spellEnd"/>
      <w:r w:rsidRPr="009249E5">
        <w:rPr>
          <w:rFonts w:ascii="Times New Roman" w:hAnsi="Times New Roman" w:cs="Times New Roman"/>
          <w:b/>
          <w:sz w:val="28"/>
          <w:szCs w:val="28"/>
        </w:rPr>
        <w:t xml:space="preserve"> школа-интернат для обучающихся с ограниченными возможностями здоровья «Надеж</w:t>
      </w:r>
      <w:r w:rsidR="005C2352">
        <w:rPr>
          <w:rFonts w:ascii="Times New Roman" w:hAnsi="Times New Roman" w:cs="Times New Roman"/>
          <w:b/>
          <w:sz w:val="28"/>
          <w:szCs w:val="28"/>
        </w:rPr>
        <w:t>д</w:t>
      </w:r>
      <w:r w:rsidRPr="009249E5">
        <w:rPr>
          <w:rFonts w:ascii="Times New Roman" w:hAnsi="Times New Roman" w:cs="Times New Roman"/>
          <w:b/>
          <w:sz w:val="28"/>
          <w:szCs w:val="28"/>
        </w:rPr>
        <w:t>а»</w:t>
      </w:r>
    </w:p>
    <w:p w:rsidR="009249E5" w:rsidRPr="009249E5" w:rsidRDefault="009249E5" w:rsidP="009249E5">
      <w:pPr>
        <w:spacing w:after="0" w:line="240" w:lineRule="auto"/>
        <w:jc w:val="center"/>
        <w:rPr>
          <w:rFonts w:ascii="Times New Roman" w:hAnsi="Times New Roman" w:cs="Times New Roman"/>
          <w:b/>
          <w:sz w:val="28"/>
          <w:szCs w:val="28"/>
        </w:rPr>
      </w:pPr>
    </w:p>
    <w:p w:rsidR="009249E5" w:rsidRPr="00C345D1" w:rsidRDefault="009249E5" w:rsidP="009249E5">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Общие положения</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Положение об особенностях режима рабочего времени и времени отдыха педагогических работников (далее – положение) ГКОУКО «</w:t>
      </w:r>
      <w:proofErr w:type="spellStart"/>
      <w:r w:rsidRPr="00C345D1">
        <w:rPr>
          <w:rFonts w:ascii="Times New Roman" w:hAnsi="Times New Roman" w:cs="Times New Roman"/>
          <w:sz w:val="24"/>
          <w:szCs w:val="24"/>
        </w:rPr>
        <w:t>Обнин</w:t>
      </w:r>
      <w:r w:rsidR="005C2352">
        <w:rPr>
          <w:rFonts w:ascii="Times New Roman" w:hAnsi="Times New Roman" w:cs="Times New Roman"/>
          <w:sz w:val="24"/>
          <w:szCs w:val="24"/>
        </w:rPr>
        <w:t>с</w:t>
      </w:r>
      <w:r w:rsidRPr="00C345D1">
        <w:rPr>
          <w:rFonts w:ascii="Times New Roman" w:hAnsi="Times New Roman" w:cs="Times New Roman"/>
          <w:sz w:val="24"/>
          <w:szCs w:val="24"/>
        </w:rPr>
        <w:t>кая</w:t>
      </w:r>
      <w:proofErr w:type="spellEnd"/>
      <w:r w:rsidRPr="00C345D1">
        <w:rPr>
          <w:rFonts w:ascii="Times New Roman" w:hAnsi="Times New Roman" w:cs="Times New Roman"/>
          <w:sz w:val="24"/>
          <w:szCs w:val="24"/>
        </w:rPr>
        <w:t xml:space="preserve"> школа-интернат для обучающихся с ограниченными возможностями здоровья «Надеж</w:t>
      </w:r>
      <w:r w:rsidR="005C2352">
        <w:rPr>
          <w:rFonts w:ascii="Times New Roman" w:hAnsi="Times New Roman" w:cs="Times New Roman"/>
          <w:sz w:val="24"/>
          <w:szCs w:val="24"/>
        </w:rPr>
        <w:t>д</w:t>
      </w:r>
      <w:r w:rsidRPr="00C345D1">
        <w:rPr>
          <w:rFonts w:ascii="Times New Roman" w:hAnsi="Times New Roman" w:cs="Times New Roman"/>
          <w:sz w:val="24"/>
          <w:szCs w:val="24"/>
        </w:rPr>
        <w:t xml:space="preserve">а» (далее – Школы-интерната) устанавливает порядок регулирования режима рабочего времени и времени отдыха педагогических работников.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и времени отдыха педагогических работников Школы-интерната, включающий предоставление выходных дней, определяется с учетом режима деятельности Школы-интерната (круглосуточное пребывание обучающихся, воспитанников, и других особенностей работы) и устанавливается правилами внутреннего трудового распорядка Школы-интерната, графиками работы, коллективным договором, разрабатываемыми в соответствии с действующими нормативно-правовыми документами, настоящим Положением.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На основании ст. 91 Трудового кодекса Российской Федерации (далее – ТК РФ) рабочее время – это время, в течение которого работник, согласно правилам внутреннего трудового распорядка и условиям трудового договора, должен исполнять трудовые обязанности, а также иные периоды времени, которые в соответствии с ТК3 РФ, другими федеральными законами и иными нормативными правовыми актами РФ, относятся к рабочему.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Продолжительность рабочего времени педагогических работников включает преподавательскую (учебную) работу, воспитательную и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работников образовательных учреждений, утвержденными в установленном порядке. </w:t>
      </w:r>
    </w:p>
    <w:p w:rsidR="009249E5" w:rsidRPr="00C345D1" w:rsidRDefault="009249E5" w:rsidP="00C80EE6">
      <w:pPr>
        <w:spacing w:after="0" w:line="240" w:lineRule="auto"/>
        <w:jc w:val="both"/>
        <w:rPr>
          <w:rFonts w:ascii="Times New Roman" w:hAnsi="Times New Roman" w:cs="Times New Roman"/>
          <w:sz w:val="24"/>
          <w:szCs w:val="24"/>
        </w:rPr>
      </w:pPr>
    </w:p>
    <w:p w:rsidR="009249E5" w:rsidRPr="00C345D1" w:rsidRDefault="009249E5" w:rsidP="009249E5">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t xml:space="preserve">Режим рабочего времени педагогических работников </w:t>
      </w:r>
    </w:p>
    <w:p w:rsidR="009249E5" w:rsidRPr="00C345D1" w:rsidRDefault="009249E5" w:rsidP="009249E5">
      <w:pPr>
        <w:spacing w:after="0" w:line="240" w:lineRule="auto"/>
        <w:jc w:val="center"/>
        <w:rPr>
          <w:rFonts w:ascii="Times New Roman" w:hAnsi="Times New Roman" w:cs="Times New Roman"/>
          <w:sz w:val="24"/>
          <w:szCs w:val="24"/>
        </w:rPr>
      </w:pPr>
      <w:r w:rsidRPr="00C345D1">
        <w:rPr>
          <w:rFonts w:ascii="Times New Roman" w:hAnsi="Times New Roman" w:cs="Times New Roman"/>
          <w:b/>
          <w:sz w:val="24"/>
          <w:szCs w:val="24"/>
        </w:rPr>
        <w:t>в период учебного года.</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Выполнение педагогической работы учителями, воспитателями, педагогами дополнительного образования (далее –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Нормируемая часть рабочего времени педагогическим работникам, выполняющим преподавательскую работу, определяется в астрономических часах и включает проводимые уроки, занятия, работу с группой воспитанников, независимо от их продолжительности, и короткие перерывы (перемены) между уроками и занятиями,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40 минут, а количеству часов установленной воспитательской нагрузки соответствует количество астрономических часов работы с группой воспитанников.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lastRenderedPageBreak/>
        <w:t xml:space="preserve">В связи с невозможностью накануне нерабочих праздничных дней применять сокращение на 1 час к части рабочего времени учителей, воспитателей, педагогов дополнительного образования, следует ограничить привлечение указанных работников к другой части их педагогической работы, которая может увеличить их рабочее время по сравнению с учебной нагрузкой, предусмотренной расписанием занятием.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Для педагогических работников, выполняющих преподавательскую работу, устанавливается пятидневная рабочая неделя с двумя выходными днями в соответствии с нормой часов за ставку заработной платы по должности. Графики работы утверждаются директором Школы-интерната и предусматривают время начала и окончания работы, перерыв для отдыха и питания. Графики объявляются педагогическому работнику под расписку и вывешиваются на видном месте не позже, чем за один месяц до их введения в действие.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Учебную нагрузку педагогическим работникам, выполняющим преподавательскую работу, на новый учебный год устанавливает директор Школы-интерната с учетом мотивированного мнения профсоюзного комитета до ухода работника в отпуск. При этом</w:t>
      </w:r>
      <w:r w:rsidR="00C80EE6" w:rsidRPr="00C345D1">
        <w:rPr>
          <w:rFonts w:ascii="Times New Roman" w:hAnsi="Times New Roman" w:cs="Times New Roman"/>
          <w:sz w:val="24"/>
          <w:szCs w:val="24"/>
        </w:rPr>
        <w:t>:</w:t>
      </w:r>
      <w:r w:rsidRPr="00C345D1">
        <w:rPr>
          <w:rFonts w:ascii="Times New Roman" w:hAnsi="Times New Roman" w:cs="Times New Roman"/>
          <w:sz w:val="24"/>
          <w:szCs w:val="24"/>
        </w:rPr>
        <w:t xml:space="preserve"> </w:t>
      </w:r>
    </w:p>
    <w:p w:rsidR="009249E5" w:rsidRPr="00C345D1" w:rsidRDefault="009249E5" w:rsidP="00C80EE6">
      <w:pPr>
        <w:pStyle w:val="a3"/>
        <w:numPr>
          <w:ilvl w:val="0"/>
          <w:numId w:val="3"/>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у педагогических работников, как правило, должна сохраняться преемственность классов, групп и объем нагрузки; </w:t>
      </w:r>
    </w:p>
    <w:p w:rsidR="009249E5" w:rsidRPr="00C345D1" w:rsidRDefault="009249E5" w:rsidP="00C80EE6">
      <w:pPr>
        <w:pStyle w:val="a3"/>
        <w:numPr>
          <w:ilvl w:val="0"/>
          <w:numId w:val="3"/>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неполная нагрузка педагогического работника возможна только при его согласии, которое должно быть выражено в письменной форме; </w:t>
      </w:r>
    </w:p>
    <w:p w:rsidR="009249E5" w:rsidRPr="00C345D1" w:rsidRDefault="009249E5" w:rsidP="00C80EE6">
      <w:pPr>
        <w:pStyle w:val="a3"/>
        <w:numPr>
          <w:ilvl w:val="0"/>
          <w:numId w:val="3"/>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объем нагрузки у педагогических работников должен быть, как правило, стабильным на протяжении всего учебного года. Изменение нагрузки в течение учебного года возможно лишь в случаях, если изменилось количество классов, групп или количество часов по учебному плану.</w:t>
      </w:r>
    </w:p>
    <w:p w:rsidR="00C80EE6"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Другая часть педагогической работы работников, выполняющих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w:t>
      </w:r>
      <w:r w:rsidR="00C80EE6" w:rsidRPr="00C345D1">
        <w:rPr>
          <w:rFonts w:ascii="Times New Roman" w:hAnsi="Times New Roman" w:cs="Times New Roman"/>
          <w:sz w:val="24"/>
          <w:szCs w:val="24"/>
        </w:rPr>
        <w:t>-</w:t>
      </w:r>
      <w:r w:rsidRPr="00C345D1">
        <w:rPr>
          <w:rFonts w:ascii="Times New Roman" w:hAnsi="Times New Roman" w:cs="Times New Roman"/>
          <w:sz w:val="24"/>
          <w:szCs w:val="24"/>
        </w:rPr>
        <w:t>интерната,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том числе личными планами педагогического работника, и включает</w:t>
      </w:r>
      <w:r w:rsidR="00C80EE6" w:rsidRPr="00C345D1">
        <w:rPr>
          <w:rFonts w:ascii="Times New Roman" w:hAnsi="Times New Roman" w:cs="Times New Roman"/>
          <w:sz w:val="24"/>
          <w:szCs w:val="24"/>
        </w:rPr>
        <w:t>:</w:t>
      </w:r>
    </w:p>
    <w:p w:rsidR="00C80EE6" w:rsidRPr="00C345D1" w:rsidRDefault="009249E5" w:rsidP="00C80EE6">
      <w:pPr>
        <w:pStyle w:val="a3"/>
        <w:numPr>
          <w:ilvl w:val="0"/>
          <w:numId w:val="5"/>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C80EE6" w:rsidRPr="00C345D1" w:rsidRDefault="009249E5" w:rsidP="00C80EE6">
      <w:pPr>
        <w:pStyle w:val="a3"/>
        <w:numPr>
          <w:ilvl w:val="0"/>
          <w:numId w:val="5"/>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rsidR="00C80EE6" w:rsidRPr="00C345D1" w:rsidRDefault="009249E5" w:rsidP="00C80EE6">
      <w:pPr>
        <w:pStyle w:val="a3"/>
        <w:numPr>
          <w:ilvl w:val="0"/>
          <w:numId w:val="5"/>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rsidR="00C80EE6" w:rsidRPr="00C345D1" w:rsidRDefault="009249E5" w:rsidP="00C80EE6">
      <w:pPr>
        <w:pStyle w:val="a3"/>
        <w:numPr>
          <w:ilvl w:val="0"/>
          <w:numId w:val="5"/>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периодические кратковременные дежурства в Школе-интернате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r w:rsidR="00C80EE6" w:rsidRPr="00C345D1">
        <w:rPr>
          <w:rFonts w:ascii="Times New Roman" w:hAnsi="Times New Roman" w:cs="Times New Roman"/>
          <w:sz w:val="24"/>
          <w:szCs w:val="24"/>
        </w:rPr>
        <w:t>;</w:t>
      </w:r>
    </w:p>
    <w:p w:rsidR="009249E5" w:rsidRPr="00C345D1" w:rsidRDefault="009249E5" w:rsidP="00C80EE6">
      <w:pPr>
        <w:pStyle w:val="a3"/>
        <w:numPr>
          <w:ilvl w:val="0"/>
          <w:numId w:val="5"/>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r w:rsidR="00C80EE6" w:rsidRPr="00C345D1">
        <w:rPr>
          <w:rFonts w:ascii="Times New Roman" w:hAnsi="Times New Roman" w:cs="Times New Roman"/>
          <w:sz w:val="24"/>
          <w:szCs w:val="24"/>
        </w:rPr>
        <w:t>.</w:t>
      </w:r>
      <w:r w:rsidRPr="00C345D1">
        <w:rPr>
          <w:rFonts w:ascii="Times New Roman" w:hAnsi="Times New Roman" w:cs="Times New Roman"/>
          <w:sz w:val="24"/>
          <w:szCs w:val="24"/>
        </w:rPr>
        <w:t xml:space="preserve">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Дни недели (периоды времени),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по согласованию с администрацией Школы-интерната, вправе использовать по своему усмотрению для повышения квалификации, самообразования, подготовки к занятиям и т.п.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Общие собрания, заседания педагогического совета, занятия школьных методических объединений, совещания не должны продолжаться, как правило, более двух часов, </w:t>
      </w:r>
      <w:r w:rsidRPr="00C345D1">
        <w:rPr>
          <w:rFonts w:ascii="Times New Roman" w:hAnsi="Times New Roman" w:cs="Times New Roman"/>
          <w:sz w:val="24"/>
          <w:szCs w:val="24"/>
        </w:rPr>
        <w:lastRenderedPageBreak/>
        <w:t xml:space="preserve">родительские собрания </w:t>
      </w:r>
      <w:r w:rsidR="00C80EE6" w:rsidRPr="00C345D1">
        <w:rPr>
          <w:rFonts w:ascii="Times New Roman" w:hAnsi="Times New Roman" w:cs="Times New Roman"/>
          <w:sz w:val="24"/>
          <w:szCs w:val="24"/>
        </w:rPr>
        <w:t>–</w:t>
      </w:r>
      <w:r w:rsidRPr="00C345D1">
        <w:rPr>
          <w:rFonts w:ascii="Times New Roman" w:hAnsi="Times New Roman" w:cs="Times New Roman"/>
          <w:sz w:val="24"/>
          <w:szCs w:val="24"/>
        </w:rPr>
        <w:t xml:space="preserve"> полутора часов, собрания школьников </w:t>
      </w:r>
      <w:r w:rsidR="00C80EE6" w:rsidRPr="00C345D1">
        <w:rPr>
          <w:rFonts w:ascii="Times New Roman" w:hAnsi="Times New Roman" w:cs="Times New Roman"/>
          <w:sz w:val="24"/>
          <w:szCs w:val="24"/>
        </w:rPr>
        <w:t xml:space="preserve">– </w:t>
      </w:r>
      <w:r w:rsidRPr="00C345D1">
        <w:rPr>
          <w:rFonts w:ascii="Times New Roman" w:hAnsi="Times New Roman" w:cs="Times New Roman"/>
          <w:sz w:val="24"/>
          <w:szCs w:val="24"/>
        </w:rPr>
        <w:t xml:space="preserve">одного часа, занятия кружков, секций </w:t>
      </w:r>
      <w:r w:rsidR="00C80EE6" w:rsidRPr="00C345D1">
        <w:rPr>
          <w:rFonts w:ascii="Times New Roman" w:hAnsi="Times New Roman" w:cs="Times New Roman"/>
          <w:sz w:val="24"/>
          <w:szCs w:val="24"/>
        </w:rPr>
        <w:t xml:space="preserve">– </w:t>
      </w:r>
      <w:r w:rsidRPr="00C345D1">
        <w:rPr>
          <w:rFonts w:ascii="Times New Roman" w:hAnsi="Times New Roman" w:cs="Times New Roman"/>
          <w:sz w:val="24"/>
          <w:szCs w:val="24"/>
        </w:rPr>
        <w:t>от 4</w:t>
      </w:r>
      <w:r w:rsidR="00C80EE6" w:rsidRPr="00C345D1">
        <w:rPr>
          <w:rFonts w:ascii="Times New Roman" w:hAnsi="Times New Roman" w:cs="Times New Roman"/>
          <w:sz w:val="24"/>
          <w:szCs w:val="24"/>
        </w:rPr>
        <w:t>0</w:t>
      </w:r>
      <w:r w:rsidRPr="00C345D1">
        <w:rPr>
          <w:rFonts w:ascii="Times New Roman" w:hAnsi="Times New Roman" w:cs="Times New Roman"/>
          <w:sz w:val="24"/>
          <w:szCs w:val="24"/>
        </w:rPr>
        <w:t xml:space="preserve"> минут до полутора часов.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Дежурство педагогических работников должно начинаться не ранее, чем за 20 минут до начала занятий и продолжаться не более 20 минут после окончания занятий данного педагога. График дежурств утверждается директором Школы-интерната с учетом мотивированного мнения профсоюзного комитета.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возложении на педагогических работников обязанностей по обучению детей на дому, учебные часы, предусмотренные на эти цели, должны включаться в их учебную нагрузку на общих основаниях, а в каникулярный период указанные учителя должны привлекаться к педагогической, организационной работе с учетом количества часов обучения на дому таких детей, установленного им до начала каникул также на общих основаниях.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Педагогическим работникам Школы-интерната,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Работа в установленные для педагогических работников графиками выходные дни запрещена и может иметь место лишь в случаях, предусмотренных законодательством.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случаях, предусмотренных ст. 99 ТК РФ, работодатель может привлекать педагогических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9249E5" w:rsidRPr="00C345D1" w:rsidRDefault="00C80EE6"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Р</w:t>
      </w:r>
      <w:r w:rsidR="009249E5" w:rsidRPr="00C345D1">
        <w:rPr>
          <w:rFonts w:ascii="Times New Roman" w:hAnsi="Times New Roman" w:cs="Times New Roman"/>
          <w:sz w:val="24"/>
          <w:szCs w:val="24"/>
        </w:rPr>
        <w:t xml:space="preserve">абота в выходной и нерабочий праздничный день оплачивается не менее, чем в двойном размере в порядке, предусмотренном ст.153 ТК РФ. По желанию педагогического работника ему может быть предоставлен другой день отдыха.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педагогических работников,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определяется с учетом их догрузки до установленной нормы часов другой педагогической работой. </w:t>
      </w:r>
    </w:p>
    <w:p w:rsidR="009249E5" w:rsidRPr="00C345D1" w:rsidRDefault="009249E5" w:rsidP="00C80EE6">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обучающимися на дому, выполнение частично или в полном объеме работы по классному руководству, проверке письменных работ, внеклассной работы и другой педагогической работы, объем которой регулируется Школой</w:t>
      </w:r>
      <w:r w:rsidR="00C80EE6" w:rsidRPr="00C345D1">
        <w:rPr>
          <w:rFonts w:ascii="Times New Roman" w:hAnsi="Times New Roman" w:cs="Times New Roman"/>
          <w:sz w:val="24"/>
          <w:szCs w:val="24"/>
        </w:rPr>
        <w:t>-</w:t>
      </w:r>
      <w:r w:rsidRPr="00C345D1">
        <w:rPr>
          <w:rFonts w:ascii="Times New Roman" w:hAnsi="Times New Roman" w:cs="Times New Roman"/>
          <w:sz w:val="24"/>
          <w:szCs w:val="24"/>
        </w:rPr>
        <w:t xml:space="preserve">интернатом. </w:t>
      </w:r>
    </w:p>
    <w:p w:rsidR="00C80EE6" w:rsidRPr="00C345D1" w:rsidRDefault="009249E5" w:rsidP="009249E5">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2002г. N 44, зарегистрировано Минюстом России 5 декабря 2002г., регистрационный N 3997; пункт 2.9.5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 </w:t>
      </w:r>
    </w:p>
    <w:p w:rsidR="00C80EE6" w:rsidRPr="00C345D1" w:rsidRDefault="00C80EE6" w:rsidP="00C80EE6">
      <w:pPr>
        <w:spacing w:after="0" w:line="240" w:lineRule="auto"/>
        <w:jc w:val="both"/>
        <w:rPr>
          <w:rFonts w:ascii="Times New Roman" w:hAnsi="Times New Roman" w:cs="Times New Roman"/>
          <w:sz w:val="24"/>
          <w:szCs w:val="24"/>
        </w:rPr>
      </w:pPr>
    </w:p>
    <w:p w:rsidR="00C80EE6" w:rsidRPr="00C345D1" w:rsidRDefault="009249E5" w:rsidP="00C80EE6">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lastRenderedPageBreak/>
        <w:t>Разделение рабочего дня педагогических работников на части</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составлении графиков работы педагогических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составлении расписаний уроков и занятий Школа-интернат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уроками и занятиями, установленных для обучающихся, воспитанников, рабочим временем педагогических работников не являются.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В исключительных случаях с учетом мотивированного мнения профсоюзного комитета можно вводить для воспитателей, осуществляющих педагогическую работу, режим рабо</w:t>
      </w:r>
      <w:r w:rsidR="001C2D30" w:rsidRPr="00C345D1">
        <w:rPr>
          <w:rFonts w:ascii="Times New Roman" w:hAnsi="Times New Roman" w:cs="Times New Roman"/>
          <w:sz w:val="24"/>
          <w:szCs w:val="24"/>
        </w:rPr>
        <w:t>ч</w:t>
      </w:r>
      <w:r w:rsidRPr="00C345D1">
        <w:rPr>
          <w:rFonts w:ascii="Times New Roman" w:hAnsi="Times New Roman" w:cs="Times New Roman"/>
          <w:sz w:val="24"/>
          <w:szCs w:val="24"/>
        </w:rPr>
        <w:t xml:space="preserve">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 </w:t>
      </w:r>
    </w:p>
    <w:p w:rsidR="001C2D30"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 </w:t>
      </w:r>
    </w:p>
    <w:p w:rsidR="001C2D30" w:rsidRPr="00C345D1" w:rsidRDefault="001C2D30" w:rsidP="001C2D30">
      <w:pPr>
        <w:spacing w:after="0" w:line="240" w:lineRule="auto"/>
        <w:jc w:val="both"/>
        <w:rPr>
          <w:rFonts w:ascii="Times New Roman" w:hAnsi="Times New Roman" w:cs="Times New Roman"/>
          <w:sz w:val="24"/>
          <w:szCs w:val="24"/>
        </w:rPr>
      </w:pPr>
    </w:p>
    <w:p w:rsidR="001C2D30" w:rsidRPr="00C345D1" w:rsidRDefault="009249E5" w:rsidP="001C2D30">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t>Режим рабочего времени педагогических работников  в каникулярный период</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Периоды осенних, зимних, весенних и летних каникул, установленных для обучающихся, воспитанников и не совпадающих с ежегодными оплачиваемыми основными и дополнительными отпусками педагогических работников (далее </w:t>
      </w:r>
      <w:r w:rsidR="001C2D30" w:rsidRPr="00C345D1">
        <w:rPr>
          <w:rFonts w:ascii="Times New Roman" w:hAnsi="Times New Roman" w:cs="Times New Roman"/>
          <w:sz w:val="24"/>
          <w:szCs w:val="24"/>
        </w:rPr>
        <w:t>–</w:t>
      </w:r>
      <w:r w:rsidRPr="00C345D1">
        <w:rPr>
          <w:rFonts w:ascii="Times New Roman" w:hAnsi="Times New Roman" w:cs="Times New Roman"/>
          <w:sz w:val="24"/>
          <w:szCs w:val="24"/>
        </w:rPr>
        <w:t xml:space="preserve"> каникулярный период), являются для них рабочим временем.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адаптированных основных образовательных программ в пределах нормируемой части их рабочего времени (установленного объема учебной нагрузки (педагогической работы), определенной им до начала каникул и предусмотренных в разделе 2.5 настоящего Положения с сохранением заработной платы в установленном порядке.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9249E5" w:rsidRPr="00C345D1" w:rsidRDefault="009249E5" w:rsidP="001C2D30">
      <w:pPr>
        <w:spacing w:after="0" w:line="240" w:lineRule="auto"/>
        <w:jc w:val="both"/>
        <w:rPr>
          <w:rFonts w:ascii="Times New Roman" w:hAnsi="Times New Roman" w:cs="Times New Roman"/>
          <w:sz w:val="24"/>
          <w:szCs w:val="24"/>
        </w:rPr>
      </w:pPr>
    </w:p>
    <w:p w:rsidR="001C2D30" w:rsidRPr="00C345D1" w:rsidRDefault="009249E5" w:rsidP="001C2D30">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t>Режим рабочего времени педагогических работников в период отмены для обучающихся, воспитанников учебных занятий (образовательного процесса) по санитарно</w:t>
      </w:r>
      <w:r w:rsidR="001C2D30" w:rsidRPr="00C345D1">
        <w:rPr>
          <w:rFonts w:ascii="Times New Roman" w:hAnsi="Times New Roman" w:cs="Times New Roman"/>
          <w:b/>
          <w:sz w:val="24"/>
          <w:szCs w:val="24"/>
        </w:rPr>
        <w:t>-</w:t>
      </w:r>
      <w:r w:rsidRPr="00C345D1">
        <w:rPr>
          <w:rFonts w:ascii="Times New Roman" w:hAnsi="Times New Roman" w:cs="Times New Roman"/>
          <w:b/>
          <w:sz w:val="24"/>
          <w:szCs w:val="24"/>
        </w:rPr>
        <w:t>эпидемиологическим, климатическим и другим основаниям</w:t>
      </w:r>
      <w:r w:rsidRPr="00C345D1">
        <w:rPr>
          <w:rFonts w:ascii="Times New Roman" w:hAnsi="Times New Roman" w:cs="Times New Roman"/>
          <w:sz w:val="24"/>
          <w:szCs w:val="24"/>
        </w:rPr>
        <w:t xml:space="preserve">.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работников Школы-интерната.</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периоды отмены учебных занятий (образовательного процесса) в отдельных классах (группах) либо в целом по Школе-интернату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4 настоящего Положения. </w:t>
      </w:r>
    </w:p>
    <w:p w:rsidR="001C2D30" w:rsidRPr="00C345D1" w:rsidRDefault="009249E5" w:rsidP="001C2D30">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lastRenderedPageBreak/>
        <w:t>Режим рабочего времени педагогических работников, выезжающих на летние дачи и (или) организующих летний отдых в той же или другой местности, а также при проведении туристских походов и экскурсий</w:t>
      </w:r>
      <w:r w:rsidRPr="00C345D1">
        <w:rPr>
          <w:rFonts w:ascii="Times New Roman" w:hAnsi="Times New Roman" w:cs="Times New Roman"/>
          <w:sz w:val="24"/>
          <w:szCs w:val="24"/>
        </w:rPr>
        <w:t>.</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образовательных учреждений, определяется в порядке, предусмотренном разделом 4 настоящего Положения.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экскурсий, путешествий в другую местность может быть только с их согласия.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Допускается установление суммированного учета рабочего времени в пределах месяца с согласия педагогического работника. В случае привлечения педагогических работников с их согласия к работе в лагерях с дневным пребыванием детей сверх указанного времени им дополнительно производится оплата, установленная по выполняемой работе за фактически отработанное время.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9249E5" w:rsidRPr="00C345D1" w:rsidRDefault="009249E5" w:rsidP="001C2D3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Неполное рабочее время</w:t>
      </w:r>
    </w:p>
    <w:p w:rsidR="001C2D30"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Неполное рабочее время </w:t>
      </w:r>
      <w:r w:rsidR="001C2D30" w:rsidRPr="00C345D1">
        <w:rPr>
          <w:rFonts w:ascii="Times New Roman" w:hAnsi="Times New Roman" w:cs="Times New Roman"/>
          <w:sz w:val="24"/>
          <w:szCs w:val="24"/>
        </w:rPr>
        <w:t>–</w:t>
      </w:r>
      <w:r w:rsidRPr="00C345D1">
        <w:rPr>
          <w:rFonts w:ascii="Times New Roman" w:hAnsi="Times New Roman" w:cs="Times New Roman"/>
          <w:sz w:val="24"/>
          <w:szCs w:val="24"/>
        </w:rPr>
        <w:t xml:space="preserve"> неполный рабочий день или неполная рабочая неделя устанавливаются в следующих случаях: </w:t>
      </w:r>
    </w:p>
    <w:p w:rsidR="001C2D30" w:rsidRPr="00C345D1" w:rsidRDefault="009249E5" w:rsidP="001C2D30">
      <w:pPr>
        <w:pStyle w:val="a3"/>
        <w:numPr>
          <w:ilvl w:val="0"/>
          <w:numId w:val="8"/>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по соглашению между педагогическим работником и директором Школы-интерната; </w:t>
      </w:r>
    </w:p>
    <w:p w:rsidR="009249E5" w:rsidRPr="00C345D1" w:rsidRDefault="009249E5" w:rsidP="001C2D30">
      <w:pPr>
        <w:pStyle w:val="a3"/>
        <w:numPr>
          <w:ilvl w:val="0"/>
          <w:numId w:val="8"/>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7.2. При работе на условиях неполного рабочего времени оплата труда педагогического работника производится пропорционально отработанному им времени или в зависимости от выполненного им объема работ.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7.3. Работа на условиях неполного рабочего времени не влечет для педагогического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9249E5" w:rsidRPr="00C345D1" w:rsidRDefault="009249E5" w:rsidP="009249E5">
      <w:pPr>
        <w:spacing w:after="0" w:line="240" w:lineRule="auto"/>
        <w:jc w:val="both"/>
        <w:rPr>
          <w:rFonts w:ascii="Times New Roman" w:hAnsi="Times New Roman" w:cs="Times New Roman"/>
          <w:sz w:val="24"/>
          <w:szCs w:val="24"/>
        </w:rPr>
      </w:pPr>
    </w:p>
    <w:p w:rsidR="001C2D30" w:rsidRPr="00C345D1" w:rsidRDefault="009249E5" w:rsidP="001C2D3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Регулирование рабочего времени отдельных категорий педагогических работников.</w:t>
      </w:r>
    </w:p>
    <w:p w:rsidR="001C2D30"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Режим рабочего времени педагогов-психологов в пределах 36-часовой рабочей недели регулируется правилами внутреннего трудового распорядка Школы-интерната с учетом: </w:t>
      </w:r>
    </w:p>
    <w:p w:rsidR="001C2D30" w:rsidRPr="00C345D1" w:rsidRDefault="009249E5" w:rsidP="001C2D30">
      <w:pPr>
        <w:pStyle w:val="a3"/>
        <w:numPr>
          <w:ilvl w:val="0"/>
          <w:numId w:val="10"/>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w:t>
      </w:r>
    </w:p>
    <w:p w:rsidR="001C2D30" w:rsidRPr="00C345D1" w:rsidRDefault="009249E5" w:rsidP="001C2D30">
      <w:pPr>
        <w:pStyle w:val="a3"/>
        <w:numPr>
          <w:ilvl w:val="0"/>
          <w:numId w:val="10"/>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w:t>
      </w:r>
    </w:p>
    <w:p w:rsidR="009249E5" w:rsidRPr="00C345D1" w:rsidRDefault="009249E5" w:rsidP="001C2D3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Выполнение указанной работы педагогом-психологом может осуществляться как непосредственно в образовательном учреждении, так и за его пределами. </w:t>
      </w:r>
      <w:r w:rsidRPr="00C345D1">
        <w:rPr>
          <w:rFonts w:ascii="Times New Roman" w:hAnsi="Times New Roman" w:cs="Times New Roman"/>
          <w:sz w:val="24"/>
          <w:szCs w:val="24"/>
        </w:rPr>
        <w:cr/>
      </w:r>
    </w:p>
    <w:p w:rsidR="001C2D30" w:rsidRPr="00C345D1" w:rsidRDefault="009249E5" w:rsidP="00EA51B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Время отдыха</w:t>
      </w:r>
    </w:p>
    <w:p w:rsidR="001C2D30"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Время отдыха </w:t>
      </w:r>
      <w:r w:rsidR="001C2D30" w:rsidRPr="00C345D1">
        <w:rPr>
          <w:rFonts w:ascii="Times New Roman" w:hAnsi="Times New Roman" w:cs="Times New Roman"/>
          <w:sz w:val="24"/>
          <w:szCs w:val="24"/>
        </w:rPr>
        <w:t>–</w:t>
      </w:r>
      <w:r w:rsidRPr="00C345D1">
        <w:rPr>
          <w:rFonts w:ascii="Times New Roman" w:hAnsi="Times New Roman" w:cs="Times New Roman"/>
          <w:sz w:val="24"/>
          <w:szCs w:val="24"/>
        </w:rPr>
        <w:t xml:space="preserve"> </w:t>
      </w:r>
      <w:r w:rsidR="001C2D30" w:rsidRPr="00C345D1">
        <w:rPr>
          <w:rFonts w:ascii="Times New Roman" w:hAnsi="Times New Roman" w:cs="Times New Roman"/>
          <w:sz w:val="24"/>
          <w:szCs w:val="24"/>
        </w:rPr>
        <w:t>в</w:t>
      </w:r>
      <w:r w:rsidRPr="00C345D1">
        <w:rPr>
          <w:rFonts w:ascii="Times New Roman" w:hAnsi="Times New Roman" w:cs="Times New Roman"/>
          <w:sz w:val="24"/>
          <w:szCs w:val="24"/>
        </w:rPr>
        <w:t xml:space="preserve">ремя, в течение которого педагогический работник свободен от исполнения трудовых обязанностей и которое он может использовать по своему усмотрению. Видами времени отдыха являются: </w:t>
      </w:r>
    </w:p>
    <w:p w:rsidR="001C2D30" w:rsidRPr="00C345D1" w:rsidRDefault="009249E5" w:rsidP="00EA51B0">
      <w:pPr>
        <w:pStyle w:val="a3"/>
        <w:numPr>
          <w:ilvl w:val="0"/>
          <w:numId w:val="1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перерывы в течение рабочего дня (смены); </w:t>
      </w:r>
    </w:p>
    <w:p w:rsidR="00EA51B0" w:rsidRPr="00C345D1" w:rsidRDefault="00EA51B0" w:rsidP="00EA51B0">
      <w:pPr>
        <w:pStyle w:val="a3"/>
        <w:numPr>
          <w:ilvl w:val="0"/>
          <w:numId w:val="1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е</w:t>
      </w:r>
      <w:r w:rsidR="009249E5" w:rsidRPr="00C345D1">
        <w:rPr>
          <w:rFonts w:ascii="Times New Roman" w:hAnsi="Times New Roman" w:cs="Times New Roman"/>
          <w:sz w:val="24"/>
          <w:szCs w:val="24"/>
        </w:rPr>
        <w:t xml:space="preserve">жедневный (междусменный) отдых; </w:t>
      </w:r>
    </w:p>
    <w:p w:rsidR="00EA51B0" w:rsidRPr="00C345D1" w:rsidRDefault="009249E5" w:rsidP="00EA51B0">
      <w:pPr>
        <w:pStyle w:val="a3"/>
        <w:numPr>
          <w:ilvl w:val="0"/>
          <w:numId w:val="1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lastRenderedPageBreak/>
        <w:t xml:space="preserve">выходные дни (еженедельный непрерывный отдых); </w:t>
      </w:r>
    </w:p>
    <w:p w:rsidR="00EA51B0" w:rsidRPr="00C345D1" w:rsidRDefault="009249E5" w:rsidP="00EA51B0">
      <w:pPr>
        <w:pStyle w:val="a3"/>
        <w:numPr>
          <w:ilvl w:val="0"/>
          <w:numId w:val="1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нерабочие праздничные дни;  </w:t>
      </w:r>
    </w:p>
    <w:p w:rsidR="009249E5" w:rsidRPr="00C345D1" w:rsidRDefault="009249E5" w:rsidP="00EA51B0">
      <w:pPr>
        <w:pStyle w:val="a3"/>
        <w:numPr>
          <w:ilvl w:val="0"/>
          <w:numId w:val="1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отпуска.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течение рабочего дня (смены) педагогическому работнику должен предоставляться перерыв для отдыха и питания продолжительностью не более двух часов и не менее 30 минут, который в рабочее время не включается. Для педагогических работников, выполняющих свои обязанности непрерывно в течение рабочего дня, перерыв для приема пищи не устанавливается. Педагогическим работникам Школы-интерната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Предусмотренные ст. 262 ТК РФ дополнительные выходные дни могут предоставляться педагогическим работникам, осуществляющим уход за детьми-инвалидами, путем высвобождения одного дня в неделю без потери учебной нагрузки, перераспределяемой по другим дням недели. Оплата каждого дополнительного выходного дня производится в размере среднего заработка и порядке, который устанавливается федеральными законами.  </w:t>
      </w:r>
    </w:p>
    <w:p w:rsidR="00EA51B0"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Нерабочими праздничными днями в Российской Федерации являются: </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1, 2, 3, 4 , 5, 6 и 8 января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Новогодние каникулы (в ред. Федерального закона от 23.04.2012 N 35-ФЗ); </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7 января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Рождество Христово; </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23 февраля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День защитника Отечества; </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8 марта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Международный женский день;</w:t>
      </w:r>
    </w:p>
    <w:p w:rsidR="00EA51B0" w:rsidRPr="00C345D1" w:rsidRDefault="00EA51B0"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1</w:t>
      </w:r>
      <w:r w:rsidR="009249E5" w:rsidRPr="00C345D1">
        <w:rPr>
          <w:rFonts w:ascii="Times New Roman" w:hAnsi="Times New Roman" w:cs="Times New Roman"/>
          <w:sz w:val="24"/>
          <w:szCs w:val="24"/>
        </w:rPr>
        <w:t xml:space="preserve"> мая </w:t>
      </w:r>
      <w:r w:rsidRPr="00C345D1">
        <w:rPr>
          <w:rFonts w:ascii="Times New Roman" w:hAnsi="Times New Roman" w:cs="Times New Roman"/>
          <w:sz w:val="24"/>
          <w:szCs w:val="24"/>
        </w:rPr>
        <w:t>–</w:t>
      </w:r>
      <w:r w:rsidR="009249E5" w:rsidRPr="00C345D1">
        <w:rPr>
          <w:rFonts w:ascii="Times New Roman" w:hAnsi="Times New Roman" w:cs="Times New Roman"/>
          <w:sz w:val="24"/>
          <w:szCs w:val="24"/>
        </w:rPr>
        <w:t xml:space="preserve"> Праздник Весны и Труда;</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9 мая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День Победы; </w:t>
      </w:r>
    </w:p>
    <w:p w:rsidR="00EA51B0"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12 июня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День России; </w:t>
      </w:r>
    </w:p>
    <w:p w:rsidR="009249E5" w:rsidRPr="00C345D1" w:rsidRDefault="009249E5" w:rsidP="00EA51B0">
      <w:pPr>
        <w:pStyle w:val="a3"/>
        <w:numPr>
          <w:ilvl w:val="0"/>
          <w:numId w:val="1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4 ноября </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День народного единства (в ред. Федерального закона от 29.12.2004 N 201-ФЗ)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Наличие в календарном месяце нерабочих праздничных дней не является основанием для снижения заработной платы педагогическим работникам, получающим должностной оклад.</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EA51B0" w:rsidRPr="00C345D1" w:rsidRDefault="009249E5" w:rsidP="00EA51B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Работа в выходные и нерабочие праздничные дни</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Работа в выходные и нерабочие праздничные дни запрещается, за исключением случаев, предусмотренных ТК РФ.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Привлечение педагогических работников к работе в выходные и нерабочие праздничные дни производится с их письменного согласия в случае необходимости</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выполнения которых зависит в дальнейшем нормальная работа Школы-интерната.  </w:t>
      </w:r>
    </w:p>
    <w:p w:rsidR="00EA51B0"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Привлечение педагогических работников к работе в выходные и нерабочие праздничные дни без их согласия допускается в следующих случаях: </w:t>
      </w:r>
    </w:p>
    <w:p w:rsidR="00EA51B0" w:rsidRPr="00C345D1" w:rsidRDefault="009249E5" w:rsidP="00EA51B0">
      <w:pPr>
        <w:pStyle w:val="a3"/>
        <w:numPr>
          <w:ilvl w:val="0"/>
          <w:numId w:val="17"/>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для предотвращения катастрофы, устранения последствий катастрофы, или стихийного бедствия; </w:t>
      </w:r>
    </w:p>
    <w:p w:rsidR="00EA51B0" w:rsidRPr="00C345D1" w:rsidRDefault="009249E5" w:rsidP="00EA51B0">
      <w:pPr>
        <w:pStyle w:val="a3"/>
        <w:numPr>
          <w:ilvl w:val="0"/>
          <w:numId w:val="17"/>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для предотвращения несчастных случаев, уничтожения или порчи муниципального имущества; </w:t>
      </w:r>
    </w:p>
    <w:p w:rsidR="009249E5" w:rsidRPr="00C345D1" w:rsidRDefault="009249E5" w:rsidP="00EA51B0">
      <w:pPr>
        <w:pStyle w:val="a3"/>
        <w:numPr>
          <w:ilvl w:val="0"/>
          <w:numId w:val="17"/>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для выполнения работ, необходимость которых обусловлена введением чрезвычайных обстоятельств, то есть в случае бедствия или угрозы бедствия, ставящих под угрозу жизнь или нормальные жизненные условия всего населения или его части</w:t>
      </w:r>
      <w:r w:rsidR="00EA51B0" w:rsidRPr="00C345D1">
        <w:rPr>
          <w:rFonts w:ascii="Times New Roman" w:hAnsi="Times New Roman" w:cs="Times New Roman"/>
          <w:sz w:val="24"/>
          <w:szCs w:val="24"/>
        </w:rPr>
        <w:t>.</w:t>
      </w:r>
      <w:r w:rsidRPr="00C345D1">
        <w:rPr>
          <w:rFonts w:ascii="Times New Roman" w:hAnsi="Times New Roman" w:cs="Times New Roman"/>
          <w:sz w:val="24"/>
          <w:szCs w:val="24"/>
        </w:rPr>
        <w:t xml:space="preserve">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педагогического работника и с учетом мотивированного мнения профсоюзного комитета.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w:t>
      </w:r>
      <w:r w:rsidRPr="00C345D1">
        <w:rPr>
          <w:rFonts w:ascii="Times New Roman" w:hAnsi="Times New Roman" w:cs="Times New Roman"/>
          <w:sz w:val="24"/>
          <w:szCs w:val="24"/>
        </w:rPr>
        <w:lastRenderedPageBreak/>
        <w:t xml:space="preserve">должны быть под роспись ознакомлены со своим правом отказаться от работы в выходной или нерабочий праздничный день. </w:t>
      </w:r>
    </w:p>
    <w:p w:rsidR="00EA51B0"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Привлечение педагогических работников к работе в выходные и нерабочие праздничные дни производится по письменному распоряжению работодателя.   </w:t>
      </w:r>
    </w:p>
    <w:p w:rsidR="00EA51B0" w:rsidRPr="00C345D1" w:rsidRDefault="00EA51B0" w:rsidP="009249E5">
      <w:pPr>
        <w:spacing w:after="0" w:line="240" w:lineRule="auto"/>
        <w:jc w:val="both"/>
        <w:rPr>
          <w:rFonts w:ascii="Times New Roman" w:hAnsi="Times New Roman" w:cs="Times New Roman"/>
          <w:sz w:val="24"/>
          <w:szCs w:val="24"/>
        </w:rPr>
      </w:pPr>
    </w:p>
    <w:p w:rsidR="009249E5" w:rsidRPr="00C345D1" w:rsidRDefault="009249E5" w:rsidP="00EA51B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Отпуска</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Педагогическим работникам предоставляется ежегодный основной удлиненный отпуск с сохранением места работы (должности) и среднего заработка - 56 календарных дней.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директором Школы-интерната с учетом мнения выборного органа первичной профсоюзной организации не позднее, чем за две недели до наступления нового года.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 времени начала отпуска педагогический работник должен быть извещен не позднее, чем за две недели до его начала.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Продление, перенесение, разделение и отзыв из него производится с согласия педагогического работника в случаях, предусмотренных  ст. 124-125 ТК  РФ.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Педагогические работники Школы-интерната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Уставом Школы-интерната.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Продолжительность ежегодных основного и дополнительных оплачиваемых отпусков педагогических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9249E5"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EA51B0" w:rsidRPr="00C345D1" w:rsidRDefault="009249E5" w:rsidP="00EA51B0">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Порядок и условия предоставления ежегодных дополнительных оплачиваемых отпусков определяются коллективными договорами или локальными нормативными актами, которые принимаются с учетом мотивированного мнения профсоюзного комитета.</w:t>
      </w:r>
    </w:p>
    <w:p w:rsidR="00EA51B0" w:rsidRPr="00C345D1" w:rsidRDefault="00EA51B0" w:rsidP="009249E5">
      <w:pPr>
        <w:spacing w:after="0" w:line="240" w:lineRule="auto"/>
        <w:jc w:val="both"/>
        <w:rPr>
          <w:rFonts w:ascii="Times New Roman" w:hAnsi="Times New Roman" w:cs="Times New Roman"/>
          <w:sz w:val="24"/>
          <w:szCs w:val="24"/>
        </w:rPr>
      </w:pPr>
    </w:p>
    <w:p w:rsidR="00EA51B0" w:rsidRPr="00C345D1" w:rsidRDefault="009249E5" w:rsidP="00EA51B0">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Порядок предоставления ежегодных оплачиваемых отпусков</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Оплачиваемый отпуск должен предоставляться педагогическому работнику ежегодно.</w:t>
      </w:r>
    </w:p>
    <w:p w:rsidR="009249E5" w:rsidRPr="00C345D1" w:rsidRDefault="00EA51B0"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w:t>
      </w:r>
      <w:r w:rsidR="009249E5" w:rsidRPr="00C345D1">
        <w:rPr>
          <w:rFonts w:ascii="Times New Roman" w:hAnsi="Times New Roman" w:cs="Times New Roman"/>
          <w:sz w:val="24"/>
          <w:szCs w:val="24"/>
        </w:rPr>
        <w:t xml:space="preserve">раво на использование отпуска за первый год работы возникает у педагогического работника по истечении шести месяцев его непрерывной работы у данного работодателя. По соглашению сторон оплачиваемый отпуск педагогическому работнику может быть предоставлен и до истечения шести месяцев.  </w:t>
      </w:r>
    </w:p>
    <w:p w:rsidR="0005549F"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До истечения шести месяцев непрерывной работы оплачиваемый отпуск по заявлению педагогического работника должен быть предоставлен: </w:t>
      </w:r>
    </w:p>
    <w:p w:rsidR="0005549F" w:rsidRPr="00C345D1" w:rsidRDefault="009249E5" w:rsidP="0005549F">
      <w:pPr>
        <w:pStyle w:val="a3"/>
        <w:numPr>
          <w:ilvl w:val="0"/>
          <w:numId w:val="19"/>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женщинам </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перед отпуском по беременности и родам или непосредственно после него;</w:t>
      </w:r>
    </w:p>
    <w:p w:rsidR="0005549F" w:rsidRPr="00C345D1" w:rsidRDefault="009249E5" w:rsidP="0005549F">
      <w:pPr>
        <w:pStyle w:val="a3"/>
        <w:numPr>
          <w:ilvl w:val="0"/>
          <w:numId w:val="19"/>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педагогическим работникам в возрасте до восемнадцати лет; </w:t>
      </w:r>
    </w:p>
    <w:p w:rsidR="0005549F" w:rsidRPr="00C345D1" w:rsidRDefault="009249E5" w:rsidP="0005549F">
      <w:pPr>
        <w:pStyle w:val="a3"/>
        <w:numPr>
          <w:ilvl w:val="0"/>
          <w:numId w:val="19"/>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педагогическим работникам, усыновившим ребенка (детей) в возрасте до трех месяцев;</w:t>
      </w:r>
    </w:p>
    <w:p w:rsidR="0005549F" w:rsidRPr="00C345D1" w:rsidRDefault="009249E5" w:rsidP="0005549F">
      <w:pPr>
        <w:pStyle w:val="a3"/>
        <w:numPr>
          <w:ilvl w:val="0"/>
          <w:numId w:val="19"/>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в других случаях, предусмотренных федеральными законами.</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О времени начала отпуска педагогический работник должен быть извещен под роспись не позднее</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чем за две недели до его начала.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9249E5" w:rsidRPr="00C345D1" w:rsidRDefault="009249E5" w:rsidP="0005549F">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Продление или перенесение ежегодного оплачиваемого отпуска</w:t>
      </w:r>
    </w:p>
    <w:p w:rsidR="0005549F"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Ежегодный оплачиваемый отпуск должен быть продлен или перенесен на другой срок, определяемый директором Школы-интерната с учетом пожеланий педагогического работника, в следующих случаях: </w:t>
      </w:r>
    </w:p>
    <w:p w:rsidR="0005549F" w:rsidRPr="00C345D1" w:rsidRDefault="009249E5" w:rsidP="0005549F">
      <w:pPr>
        <w:pStyle w:val="a3"/>
        <w:numPr>
          <w:ilvl w:val="0"/>
          <w:numId w:val="2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временной нетрудоспособности педагогического работника; </w:t>
      </w:r>
    </w:p>
    <w:p w:rsidR="0005549F" w:rsidRPr="00C345D1" w:rsidRDefault="009249E5" w:rsidP="0005549F">
      <w:pPr>
        <w:pStyle w:val="a3"/>
        <w:numPr>
          <w:ilvl w:val="0"/>
          <w:numId w:val="2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исполнения педагогическим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05549F" w:rsidRPr="00C345D1" w:rsidRDefault="009249E5" w:rsidP="0005549F">
      <w:pPr>
        <w:pStyle w:val="a3"/>
        <w:numPr>
          <w:ilvl w:val="0"/>
          <w:numId w:val="2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lastRenderedPageBreak/>
        <w:t>если педагогическому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педагогического работника обязан перенести ежегодный оплачиваемый отпуск на другой срок, согласованный с работником</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w:t>
      </w:r>
    </w:p>
    <w:p w:rsidR="0005549F" w:rsidRPr="00C345D1" w:rsidRDefault="009249E5" w:rsidP="0005549F">
      <w:pPr>
        <w:pStyle w:val="a3"/>
        <w:numPr>
          <w:ilvl w:val="0"/>
          <w:numId w:val="22"/>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в исключительных случаях, когда предоставление отпуска педагогическому работнику в текущем рабочем году может неблагоприятно отразиться на нормальном ходе работы Школы</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интерната. </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Перенесение отпуска на следующий рабочий год допускается только с согласия педагогического работника, при этом отпуск должен быть использован не позднее 12 месяцев после окончания того рабочего года, за который он предоставляется.  </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Запрещается не предоставление ежегодного оплачиваемого отпуска в течение двух лет подряд.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05549F" w:rsidRPr="00C345D1" w:rsidRDefault="009249E5" w:rsidP="0005549F">
      <w:pPr>
        <w:pStyle w:val="a3"/>
        <w:numPr>
          <w:ilvl w:val="0"/>
          <w:numId w:val="1"/>
        </w:numPr>
        <w:spacing w:after="0" w:line="240" w:lineRule="auto"/>
        <w:ind w:left="0" w:firstLine="0"/>
        <w:jc w:val="center"/>
        <w:rPr>
          <w:rFonts w:ascii="Times New Roman" w:hAnsi="Times New Roman" w:cs="Times New Roman"/>
          <w:sz w:val="24"/>
          <w:szCs w:val="24"/>
        </w:rPr>
      </w:pPr>
      <w:r w:rsidRPr="00C345D1">
        <w:rPr>
          <w:rFonts w:ascii="Times New Roman" w:hAnsi="Times New Roman" w:cs="Times New Roman"/>
          <w:b/>
          <w:sz w:val="24"/>
          <w:szCs w:val="24"/>
        </w:rPr>
        <w:t>Разделение ежегодного оплачиваемого отпуска на части. Отзыв из отпуска</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По соглашению между педагогическим работником и директором Школы</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интерната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Отзыв педагогического работника из отпуска допускается только с его согласия. Неиспользованная в связи с этим часть отпуска должна быть предоставлена по выбору педагогического работника в удобное для него время или присоединена к отпуску за следующий рабочий год.  </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Не допускается отзыв из отпуска педагогических работников в возрасте до восемнадцати лет, беременных женщин.</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05549F" w:rsidRPr="00C345D1" w:rsidRDefault="009249E5" w:rsidP="0005549F">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Замена ежегодного оплачиваемого отпуска денежной компенсацией</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Часть ежегодного оплачиваемого отпуска, превышающая 28 календарных дней, по письменному заявлению педагогического работника может быть заменена денежной компенсацией.  </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9249E5" w:rsidRPr="00C345D1" w:rsidRDefault="009249E5" w:rsidP="0005549F">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педагогическим работникам в возрасте до восемнадцати лет.</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05549F" w:rsidRPr="00C345D1" w:rsidRDefault="009249E5" w:rsidP="0005549F">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Отпуск без сохранения заработной платы</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По семейным обстоятельствам и другим уважительным причинам педагогическому работнику по его письменному заявлению может быть предоставлен отпуск без сохранения</w:t>
      </w:r>
      <w:r w:rsidR="0005549F" w:rsidRPr="00C345D1">
        <w:rPr>
          <w:rFonts w:ascii="Times New Roman" w:hAnsi="Times New Roman" w:cs="Times New Roman"/>
          <w:sz w:val="24"/>
          <w:szCs w:val="24"/>
        </w:rPr>
        <w:t xml:space="preserve"> </w:t>
      </w:r>
      <w:r w:rsidRPr="00C345D1">
        <w:rPr>
          <w:rFonts w:ascii="Times New Roman" w:hAnsi="Times New Roman" w:cs="Times New Roman"/>
          <w:sz w:val="24"/>
          <w:szCs w:val="24"/>
        </w:rPr>
        <w:t xml:space="preserve">заработной платы, продолжительность которого определяется по соглашению между педагогическим работником и директором Школы-интерната.  </w:t>
      </w:r>
    </w:p>
    <w:p w:rsidR="0005549F"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Директор Школы-интерната обязан на основании письменного заявления педагогического работника предоставить отпуск без сохранения заработной платы</w:t>
      </w:r>
      <w:r w:rsidR="0005549F" w:rsidRPr="00C345D1">
        <w:rPr>
          <w:rFonts w:ascii="Times New Roman" w:hAnsi="Times New Roman" w:cs="Times New Roman"/>
          <w:sz w:val="24"/>
          <w:szCs w:val="24"/>
        </w:rPr>
        <w:t>:</w:t>
      </w:r>
    </w:p>
    <w:p w:rsidR="0005549F" w:rsidRPr="00C345D1" w:rsidRDefault="009249E5" w:rsidP="00C345D1">
      <w:pPr>
        <w:pStyle w:val="a3"/>
        <w:numPr>
          <w:ilvl w:val="0"/>
          <w:numId w:val="2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работающим пенсионерам по старости (по возрасту) </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до 14 календарных дней в году; </w:t>
      </w:r>
    </w:p>
    <w:p w:rsidR="0005549F" w:rsidRPr="00C345D1" w:rsidRDefault="009249E5" w:rsidP="00C345D1">
      <w:pPr>
        <w:pStyle w:val="a3"/>
        <w:numPr>
          <w:ilvl w:val="0"/>
          <w:numId w:val="2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до 14 календарных дней в году; </w:t>
      </w:r>
    </w:p>
    <w:p w:rsidR="0005549F" w:rsidRPr="00C345D1" w:rsidRDefault="009249E5" w:rsidP="00C345D1">
      <w:pPr>
        <w:pStyle w:val="a3"/>
        <w:numPr>
          <w:ilvl w:val="0"/>
          <w:numId w:val="2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работающим инвалидам </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до 60 календарных дней в году;</w:t>
      </w:r>
    </w:p>
    <w:p w:rsidR="0005549F" w:rsidRPr="00C345D1" w:rsidRDefault="009249E5" w:rsidP="00C345D1">
      <w:pPr>
        <w:pStyle w:val="a3"/>
        <w:numPr>
          <w:ilvl w:val="0"/>
          <w:numId w:val="2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работникам в случаях рождения ребенка, регистрации брака, смерти близких родственников </w:t>
      </w:r>
      <w:r w:rsidR="0005549F" w:rsidRPr="00C345D1">
        <w:rPr>
          <w:rFonts w:ascii="Times New Roman" w:hAnsi="Times New Roman" w:cs="Times New Roman"/>
          <w:sz w:val="24"/>
          <w:szCs w:val="24"/>
        </w:rPr>
        <w:t xml:space="preserve">– </w:t>
      </w:r>
      <w:r w:rsidRPr="00C345D1">
        <w:rPr>
          <w:rFonts w:ascii="Times New Roman" w:hAnsi="Times New Roman" w:cs="Times New Roman"/>
          <w:sz w:val="24"/>
          <w:szCs w:val="24"/>
        </w:rPr>
        <w:t>до 5 календарных дней;</w:t>
      </w:r>
    </w:p>
    <w:p w:rsidR="009249E5" w:rsidRPr="00C345D1" w:rsidRDefault="009249E5" w:rsidP="00C345D1">
      <w:pPr>
        <w:pStyle w:val="a3"/>
        <w:numPr>
          <w:ilvl w:val="0"/>
          <w:numId w:val="24"/>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работнику, имеющему ребенка-инвалида в возрасте до восемнадцати лет </w:t>
      </w:r>
      <w:r w:rsidR="0005549F" w:rsidRPr="00C345D1">
        <w:rPr>
          <w:rFonts w:ascii="Times New Roman" w:hAnsi="Times New Roman" w:cs="Times New Roman"/>
          <w:sz w:val="24"/>
          <w:szCs w:val="24"/>
        </w:rPr>
        <w:t>–</w:t>
      </w:r>
      <w:r w:rsidRPr="00C345D1">
        <w:rPr>
          <w:rFonts w:ascii="Times New Roman" w:hAnsi="Times New Roman" w:cs="Times New Roman"/>
          <w:sz w:val="24"/>
          <w:szCs w:val="24"/>
        </w:rPr>
        <w:t xml:space="preserve"> до 14 календарных дней в году.  </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lastRenderedPageBreak/>
        <w:t xml:space="preserve">Отпуск без сохранения заработной платы по письменному заявлению педагогического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9249E5" w:rsidRPr="00C345D1" w:rsidRDefault="009249E5" w:rsidP="009249E5">
      <w:pPr>
        <w:spacing w:after="0" w:line="240" w:lineRule="auto"/>
        <w:jc w:val="both"/>
        <w:rPr>
          <w:rFonts w:ascii="Times New Roman" w:hAnsi="Times New Roman" w:cs="Times New Roman"/>
          <w:sz w:val="24"/>
          <w:szCs w:val="24"/>
        </w:rPr>
      </w:pPr>
      <w:r w:rsidRPr="00C345D1">
        <w:rPr>
          <w:rFonts w:ascii="Times New Roman" w:hAnsi="Times New Roman" w:cs="Times New Roman"/>
          <w:sz w:val="24"/>
          <w:szCs w:val="24"/>
        </w:rPr>
        <w:t xml:space="preserve"> </w:t>
      </w:r>
    </w:p>
    <w:p w:rsidR="0005549F" w:rsidRPr="00C345D1" w:rsidRDefault="009249E5" w:rsidP="0005549F">
      <w:pPr>
        <w:pStyle w:val="a3"/>
        <w:numPr>
          <w:ilvl w:val="0"/>
          <w:numId w:val="1"/>
        </w:numPr>
        <w:spacing w:after="0" w:line="240" w:lineRule="auto"/>
        <w:ind w:left="0" w:firstLine="0"/>
        <w:jc w:val="center"/>
        <w:rPr>
          <w:rFonts w:ascii="Times New Roman" w:hAnsi="Times New Roman" w:cs="Times New Roman"/>
          <w:b/>
          <w:sz w:val="24"/>
          <w:szCs w:val="24"/>
        </w:rPr>
      </w:pPr>
      <w:r w:rsidRPr="00C345D1">
        <w:rPr>
          <w:rFonts w:ascii="Times New Roman" w:hAnsi="Times New Roman" w:cs="Times New Roman"/>
          <w:b/>
          <w:sz w:val="24"/>
          <w:szCs w:val="24"/>
        </w:rPr>
        <w:t xml:space="preserve">Реализация права на отпуск при увольнении работника </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увольнении педагогическому работнику выплачивается денежная компенсация за все неиспользованные отпуска.  </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По письменному заявлению педагогического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9249E5" w:rsidRPr="00C345D1" w:rsidRDefault="009249E5" w:rsidP="00C345D1">
      <w:pPr>
        <w:pStyle w:val="a3"/>
        <w:numPr>
          <w:ilvl w:val="1"/>
          <w:numId w:val="1"/>
        </w:numPr>
        <w:spacing w:after="0" w:line="240" w:lineRule="auto"/>
        <w:ind w:left="0" w:firstLine="0"/>
        <w:jc w:val="both"/>
        <w:rPr>
          <w:rFonts w:ascii="Times New Roman" w:hAnsi="Times New Roman" w:cs="Times New Roman"/>
          <w:sz w:val="24"/>
          <w:szCs w:val="24"/>
        </w:rPr>
      </w:pPr>
      <w:r w:rsidRPr="00C345D1">
        <w:rPr>
          <w:rFonts w:ascii="Times New Roman" w:hAnsi="Times New Roman" w:cs="Times New Roman"/>
          <w:sz w:val="24"/>
          <w:szCs w:val="24"/>
        </w:rPr>
        <w:t xml:space="preserve">При предоставлении отпуска с последующим увольнением при расторжении трудового договора по инициативе педагогического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646A0B" w:rsidRPr="00C345D1" w:rsidRDefault="00646A0B" w:rsidP="009249E5">
      <w:pPr>
        <w:spacing w:after="0" w:line="240" w:lineRule="auto"/>
        <w:jc w:val="both"/>
        <w:rPr>
          <w:rFonts w:ascii="Times New Roman" w:hAnsi="Times New Roman" w:cs="Times New Roman"/>
          <w:sz w:val="24"/>
          <w:szCs w:val="24"/>
        </w:rPr>
      </w:pPr>
    </w:p>
    <w:sectPr w:rsidR="00646A0B" w:rsidRPr="00C345D1" w:rsidSect="009249E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1AA"/>
    <w:multiLevelType w:val="hybridMultilevel"/>
    <w:tmpl w:val="C5BC3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00DC8"/>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503489"/>
    <w:multiLevelType w:val="hybridMultilevel"/>
    <w:tmpl w:val="6326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00507"/>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DA0128"/>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B1290E"/>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137AC9"/>
    <w:multiLevelType w:val="hybridMultilevel"/>
    <w:tmpl w:val="743C9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B306EA"/>
    <w:multiLevelType w:val="hybridMultilevel"/>
    <w:tmpl w:val="C86EA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7216DD"/>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61CCE"/>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3D5103"/>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DF6CFE"/>
    <w:multiLevelType w:val="hybridMultilevel"/>
    <w:tmpl w:val="5B48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11A6D"/>
    <w:multiLevelType w:val="hybridMultilevel"/>
    <w:tmpl w:val="F8B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C7B57"/>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511B6E"/>
    <w:multiLevelType w:val="hybridMultilevel"/>
    <w:tmpl w:val="257A2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FA6F2D"/>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E62B54"/>
    <w:multiLevelType w:val="hybridMultilevel"/>
    <w:tmpl w:val="BF5C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4D0149"/>
    <w:multiLevelType w:val="hybridMultilevel"/>
    <w:tmpl w:val="FB164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C13626"/>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5497D1D"/>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EBA1F83"/>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5C13F5A"/>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77F0F1B"/>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C7451EC"/>
    <w:multiLevelType w:val="multilevel"/>
    <w:tmpl w:val="2FC87C0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FBF236E"/>
    <w:multiLevelType w:val="hybridMultilevel"/>
    <w:tmpl w:val="CAA0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22"/>
  </w:num>
  <w:num w:numId="5">
    <w:abstractNumId w:val="16"/>
  </w:num>
  <w:num w:numId="6">
    <w:abstractNumId w:val="8"/>
  </w:num>
  <w:num w:numId="7">
    <w:abstractNumId w:val="4"/>
  </w:num>
  <w:num w:numId="8">
    <w:abstractNumId w:val="0"/>
  </w:num>
  <w:num w:numId="9">
    <w:abstractNumId w:val="10"/>
  </w:num>
  <w:num w:numId="10">
    <w:abstractNumId w:val="24"/>
  </w:num>
  <w:num w:numId="11">
    <w:abstractNumId w:val="21"/>
  </w:num>
  <w:num w:numId="12">
    <w:abstractNumId w:val="14"/>
  </w:num>
  <w:num w:numId="13">
    <w:abstractNumId w:val="5"/>
  </w:num>
  <w:num w:numId="14">
    <w:abstractNumId w:val="12"/>
  </w:num>
  <w:num w:numId="15">
    <w:abstractNumId w:val="13"/>
  </w:num>
  <w:num w:numId="16">
    <w:abstractNumId w:val="3"/>
  </w:num>
  <w:num w:numId="17">
    <w:abstractNumId w:val="17"/>
  </w:num>
  <w:num w:numId="18">
    <w:abstractNumId w:val="15"/>
  </w:num>
  <w:num w:numId="19">
    <w:abstractNumId w:val="6"/>
  </w:num>
  <w:num w:numId="20">
    <w:abstractNumId w:val="23"/>
  </w:num>
  <w:num w:numId="21">
    <w:abstractNumId w:val="20"/>
  </w:num>
  <w:num w:numId="22">
    <w:abstractNumId w:val="7"/>
  </w:num>
  <w:num w:numId="23">
    <w:abstractNumId w:val="1"/>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
  <w:rsids>
    <w:rsidRoot w:val="009249E5"/>
    <w:rsid w:val="00053A49"/>
    <w:rsid w:val="0005549F"/>
    <w:rsid w:val="001C2D30"/>
    <w:rsid w:val="005C2352"/>
    <w:rsid w:val="00646A0B"/>
    <w:rsid w:val="00685EAB"/>
    <w:rsid w:val="00725933"/>
    <w:rsid w:val="009249E5"/>
    <w:rsid w:val="00C345D1"/>
    <w:rsid w:val="00C80EE6"/>
    <w:rsid w:val="00EA5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6C812-A12B-4116-89D0-2E128945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Илья</dc:creator>
  <cp:keywords/>
  <dc:description/>
  <cp:lastModifiedBy>Андрей Котюков</cp:lastModifiedBy>
  <cp:revision>6</cp:revision>
  <dcterms:created xsi:type="dcterms:W3CDTF">2017-09-21T16:21:00Z</dcterms:created>
  <dcterms:modified xsi:type="dcterms:W3CDTF">2017-10-11T12:23:00Z</dcterms:modified>
</cp:coreProperties>
</file>